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B0" w:rsidRPr="00D138B0" w:rsidRDefault="00D138B0" w:rsidP="00D138B0">
      <w:pPr>
        <w:jc w:val="center"/>
        <w:rPr>
          <w:b/>
          <w:lang w:val="uk-UA"/>
        </w:rPr>
      </w:pPr>
      <w:r w:rsidRPr="00D138B0">
        <w:rPr>
          <w:b/>
          <w:lang w:val="uk-UA"/>
        </w:rPr>
        <w:t>Посадова інструкція молодшої медичної сестри (санітарки)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 Загальні положення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1.1. Посада "Молодша медична сестра" відноситься до категорії "Робітники".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 xml:space="preserve">1.2. Кваліфікаційні вимоги - Повна або базова загальна середня освіта та підготовка на робочому місці. Без вимог до стажу роботи. 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1.3. Знає та застосовує у діяльності: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 xml:space="preserve">      - права, обов'язки та відповідальність молодшої медичної сестри;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 xml:space="preserve">      - правила санітарії і гігієни;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 xml:space="preserve">      - призначення мийних засобів і правила їх використання;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 xml:space="preserve">      - правила охорони праці.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1.4. Молодша медична сестра призначається на посаду та звільняється з посади наказом по організації (підприємству/організації).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1.5. Молодша медична сестра підпорядковується безпосередньо _ _ _ _ _ _ _ _ _ _ _ _ _ _ _ _ _ _ _ _ _ _ _ _ _ _ _.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1.6. Молодша медична сестра керує роботою _ _ _ _ _ _ _ _ _ _ _ _ _ _ _ _ _ _ _ _ _ _ _ _ _ _ _.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1.7. Молодша медична сестра під час відсутності, заміщається особою, призначеною в установленому порядку, яка набуває відповідних прав і несе відповідальність за належне виконання покладених на нього обов'язків.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 Характеристика робіт, завдання та посадові обов'язки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2.1. Здійснює прибирання приміщень відповідно до санітарного режиму закладу (відділення).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2.2. Супроводжує хворих в лікувально-діагностичні кабінети.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2.3. Виконує функції кур'єра.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2.4. Допомагає старшій медичній сестрі отримувати медикаменти, інструменти, обладнання і доставляти у відділення.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2.5. Отримує у сестри-господарки і забезпечує зберігання і використання за призначенням білизну, мийні засоби і господарський реманент.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2.6. В аптечних закладах проводить миття аптечного посуду.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2.7. Повідомляє сестру-господарку про несправності в системі опалення, водопостачання, каналізації та в електроприладах.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2.8. Знає, розуміє і застосовує діючі нормативні документи, що стосуються його діяльності.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2.9. Знає і виконує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lastRenderedPageBreak/>
        <w:t>3. Права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3.1. Молодша медична сестра має право вживати дії для запобігання та усунення випадків будь-яких порушень або невідповідностей.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3.2. Молодша медична сестра має право отримувати всі передбачені законодавством соціальні гарантії.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3.3. Молодша медична сестра має право вимагати сприяння у виконанні своїх посадових обов'язків і здійсненні прав.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3.4. Молодша медична сестра має право вимагати створення організаційно-технічних умов, необхідних для виконання посадових обов'язків та надання необхідного обладнання та інвентарю.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3.5. Молодша медична сестра має право знайомитися з проектами документів, що стосуються його діяльності.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3.6. Молодша медична сестра має право запитувати і отримувати документи, матеріали та інформацію, необхідні для виконання своїх посадових обов'язків і розпоряджень керівництва.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3.7. Молодша медична сестра має право підвищувати свою професійну кваліфікацію.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3.8. Молодша медична сестра має право повідомляти про виявлені в процесі своєї діяльності порушення і невідповідності і вносити пропозиції щодо їх усунення.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3.9. Молодша медична сестра має право ознайомлюватися з документами, що визначають права та обов'язки за займаною посадою, критерії оцінки якості виконання посадових обов'язків.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 Відповідальність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4.1. Молодша медична сестра несе відповідальність за невиконання або несвоєчасне виконання покладених цією посадовою інструкцією обов`язків та (або) невикористання наданих прав.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4.2. Молодша медична сестра несе відповідальність за недотримання правил внутрішнього трудового розпорядку, охорони праці, техніки безпеки, виробничої санітарії та протипожежного захисту.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4.3. Молодша медична сестра несе відповідальність за розголошення інформації про організацію (підприємство/установу), що відноситься до комерційної таємниці.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4.4. Молодша медична сестра несе відповідальність за невиконання або неналежне виконання вимог внутрішніх нормативних документів організації (підприємства/установи) та законних розпоряджень керівництва.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4.5. Молодша медична сестра несе відповідальність за правопорушення, скоєні в процесі своєї діяльності, в межах, встановлених чинним адміністративним, кримінальним та цивільним законодавством.</w:t>
      </w:r>
    </w:p>
    <w:p w:rsidR="00D138B0" w:rsidRPr="00D138B0" w:rsidRDefault="00D138B0" w:rsidP="00D138B0">
      <w:pPr>
        <w:rPr>
          <w:lang w:val="ru-RU"/>
        </w:rPr>
      </w:pPr>
      <w:r w:rsidRPr="00D138B0">
        <w:rPr>
          <w:lang w:val="ru-RU"/>
        </w:rPr>
        <w:t>4.6. Молодша медична сестра несе відповідальність за завдання матеріального збитку організації (підприємству/установі) в межах, встановлених чинним адміністративним, кримінальним та цивільним законодавством.</w:t>
      </w:r>
    </w:p>
    <w:p w:rsidR="00730B6B" w:rsidRDefault="00D138B0" w:rsidP="00D138B0">
      <w:pPr>
        <w:rPr>
          <w:lang w:val="ru-RU"/>
        </w:rPr>
      </w:pPr>
      <w:r w:rsidRPr="00D138B0">
        <w:rPr>
          <w:lang w:val="ru-RU"/>
        </w:rPr>
        <w:lastRenderedPageBreak/>
        <w:t>4.7. Молодша медична сестра несе відповідальність за неправомірне використання наданих службових повноважень, а також використання їх в особистих цілях.</w:t>
      </w:r>
    </w:p>
    <w:p w:rsidR="00D138B0" w:rsidRDefault="00D138B0" w:rsidP="00D138B0">
      <w:pPr>
        <w:rPr>
          <w:lang w:val="ru-RU"/>
        </w:rPr>
      </w:pPr>
    </w:p>
    <w:p w:rsidR="00D138B0" w:rsidRPr="00D138B0" w:rsidRDefault="00D138B0" w:rsidP="00D138B0">
      <w:pPr>
        <w:rPr>
          <w:lang w:val="ru-RU"/>
        </w:rPr>
      </w:pPr>
      <w:r>
        <w:rPr>
          <w:lang w:val="ru-RU"/>
        </w:rPr>
        <w:t>Головний лікар</w:t>
      </w:r>
      <w:bookmarkStart w:id="0" w:name="_GoBack"/>
      <w:bookmarkEnd w:id="0"/>
    </w:p>
    <w:sectPr w:rsidR="00D138B0" w:rsidRPr="00D138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0"/>
    <w:rsid w:val="00176740"/>
    <w:rsid w:val="00617F0C"/>
    <w:rsid w:val="00730B6B"/>
    <w:rsid w:val="00D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2889</Words>
  <Characters>1648</Characters>
  <Application>Microsoft Office Word</Application>
  <DocSecurity>0</DocSecurity>
  <Lines>13</Lines>
  <Paragraphs>9</Paragraphs>
  <ScaleCrop>false</ScaleCrop>
  <Company>IT Pro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</cp:revision>
  <dcterms:created xsi:type="dcterms:W3CDTF">2013-10-17T08:44:00Z</dcterms:created>
  <dcterms:modified xsi:type="dcterms:W3CDTF">2013-10-17T08:46:00Z</dcterms:modified>
</cp:coreProperties>
</file>