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77" w:rsidRPr="00CE6F77" w:rsidRDefault="00CE6F77" w:rsidP="00CE6F77">
      <w:pPr>
        <w:jc w:val="center"/>
        <w:rPr>
          <w:rFonts w:ascii="Times New Roman" w:hAnsi="Times New Roman" w:cs="Times New Roman"/>
          <w:sz w:val="28"/>
          <w:szCs w:val="28"/>
          <w:lang w:val="uk-UA"/>
        </w:rPr>
      </w:pPr>
      <w:r>
        <w:rPr>
          <w:rFonts w:ascii="Times New Roman" w:hAnsi="Times New Roman" w:cs="Times New Roman"/>
          <w:sz w:val="28"/>
          <w:szCs w:val="28"/>
        </w:rPr>
        <w:t>Лабораторна робота №2</w:t>
      </w:r>
    </w:p>
    <w:p w:rsidR="00F027E5" w:rsidRPr="00550294" w:rsidRDefault="00CE6F77" w:rsidP="00CE6F77">
      <w:pPr>
        <w:jc w:val="center"/>
        <w:rPr>
          <w:rFonts w:ascii="Times New Roman" w:hAnsi="Times New Roman" w:cs="Times New Roman"/>
          <w:b/>
          <w:sz w:val="28"/>
          <w:szCs w:val="28"/>
        </w:rPr>
      </w:pPr>
      <w:r w:rsidRPr="00EC0EF0">
        <w:rPr>
          <w:rFonts w:ascii="Times New Roman" w:hAnsi="Times New Roman" w:cs="Times New Roman"/>
          <w:b/>
          <w:sz w:val="28"/>
          <w:szCs w:val="28"/>
        </w:rPr>
        <w:t xml:space="preserve">Визначення інтегральних хімічних показників складу </w:t>
      </w:r>
      <w:proofErr w:type="gramStart"/>
      <w:r w:rsidRPr="00EC0EF0">
        <w:rPr>
          <w:rFonts w:ascii="Times New Roman" w:hAnsi="Times New Roman" w:cs="Times New Roman"/>
          <w:b/>
          <w:sz w:val="28"/>
          <w:szCs w:val="28"/>
        </w:rPr>
        <w:t>ст</w:t>
      </w:r>
      <w:proofErr w:type="gramEnd"/>
      <w:r w:rsidRPr="00EC0EF0">
        <w:rPr>
          <w:rFonts w:ascii="Times New Roman" w:hAnsi="Times New Roman" w:cs="Times New Roman"/>
          <w:b/>
          <w:sz w:val="28"/>
          <w:szCs w:val="28"/>
        </w:rPr>
        <w:t>ічних вод.</w:t>
      </w:r>
    </w:p>
    <w:p w:rsidR="00273851" w:rsidRPr="00273851" w:rsidRDefault="00273851" w:rsidP="00273851">
      <w:pPr>
        <w:jc w:val="both"/>
        <w:rPr>
          <w:rFonts w:ascii="Times New Roman" w:hAnsi="Times New Roman" w:cs="Times New Roman"/>
          <w:sz w:val="28"/>
          <w:szCs w:val="28"/>
        </w:rPr>
      </w:pPr>
      <w:r w:rsidRPr="00273851">
        <w:rPr>
          <w:rFonts w:ascii="Times New Roman" w:hAnsi="Times New Roman" w:cs="Times New Roman"/>
          <w:b/>
          <w:sz w:val="28"/>
          <w:szCs w:val="28"/>
        </w:rPr>
        <w:t>Мета роботи.</w:t>
      </w:r>
      <w:r>
        <w:rPr>
          <w:rFonts w:ascii="Times New Roman" w:hAnsi="Times New Roman" w:cs="Times New Roman"/>
          <w:sz w:val="28"/>
          <w:szCs w:val="28"/>
        </w:rPr>
        <w:t xml:space="preserve"> </w:t>
      </w:r>
      <w:r w:rsidR="00053179">
        <w:rPr>
          <w:rFonts w:ascii="Times New Roman" w:hAnsi="Times New Roman" w:cs="Times New Roman"/>
          <w:sz w:val="28"/>
          <w:szCs w:val="28"/>
        </w:rPr>
        <w:t xml:space="preserve"> </w:t>
      </w:r>
      <w:r w:rsidR="00053179">
        <w:rPr>
          <w:rFonts w:ascii="Times New Roman" w:hAnsi="Times New Roman" w:cs="Times New Roman"/>
          <w:sz w:val="28"/>
          <w:szCs w:val="28"/>
          <w:lang w:val="uk-UA"/>
        </w:rPr>
        <w:t>В</w:t>
      </w:r>
      <w:r>
        <w:rPr>
          <w:rFonts w:ascii="Times New Roman" w:hAnsi="Times New Roman" w:cs="Times New Roman"/>
          <w:sz w:val="28"/>
          <w:szCs w:val="28"/>
        </w:rPr>
        <w:t xml:space="preserve">иміряти кислотність </w:t>
      </w:r>
      <w:r w:rsidRPr="00273851">
        <w:rPr>
          <w:rFonts w:ascii="Times New Roman" w:hAnsi="Times New Roman" w:cs="Times New Roman"/>
          <w:sz w:val="28"/>
          <w:szCs w:val="28"/>
        </w:rPr>
        <w:t xml:space="preserve"> </w:t>
      </w:r>
      <w:r w:rsidR="00053179">
        <w:rPr>
          <w:rFonts w:ascii="Times New Roman" w:hAnsi="Times New Roman" w:cs="Times New Roman"/>
          <w:sz w:val="28"/>
          <w:szCs w:val="28"/>
          <w:lang w:val="uk-UA"/>
        </w:rPr>
        <w:t xml:space="preserve">та окиснюваність </w:t>
      </w:r>
      <w:r w:rsidRPr="00273851">
        <w:rPr>
          <w:rFonts w:ascii="Times New Roman" w:hAnsi="Times New Roman" w:cs="Times New Roman"/>
          <w:sz w:val="28"/>
          <w:szCs w:val="28"/>
        </w:rPr>
        <w:t>зразків</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тічних </w:t>
      </w:r>
      <w:r w:rsidRPr="00273851">
        <w:rPr>
          <w:rFonts w:ascii="Times New Roman" w:hAnsi="Times New Roman" w:cs="Times New Roman"/>
          <w:sz w:val="28"/>
          <w:szCs w:val="28"/>
        </w:rPr>
        <w:t xml:space="preserve"> вод.</w:t>
      </w:r>
    </w:p>
    <w:p w:rsidR="00EC0EF0" w:rsidRPr="00273851" w:rsidRDefault="00291F79" w:rsidP="00EC0EF0">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Дослід </w:t>
      </w:r>
      <w:r w:rsidR="004D2FDD">
        <w:rPr>
          <w:rFonts w:ascii="Times New Roman" w:hAnsi="Times New Roman" w:cs="Times New Roman"/>
          <w:b/>
          <w:sz w:val="28"/>
          <w:szCs w:val="28"/>
          <w:lang w:val="uk-UA"/>
        </w:rPr>
        <w:t xml:space="preserve">1. </w:t>
      </w:r>
      <w:r w:rsidR="00EC0EF0" w:rsidRPr="00273851">
        <w:rPr>
          <w:rFonts w:ascii="Times New Roman" w:hAnsi="Times New Roman" w:cs="Times New Roman"/>
          <w:b/>
          <w:sz w:val="28"/>
          <w:szCs w:val="28"/>
        </w:rPr>
        <w:t>Визначення рН</w:t>
      </w:r>
    </w:p>
    <w:p w:rsidR="00EC0EF0" w:rsidRPr="00EC0EF0" w:rsidRDefault="00EC0EF0" w:rsidP="00EC0EF0">
      <w:pPr>
        <w:jc w:val="both"/>
        <w:rPr>
          <w:rFonts w:ascii="Times New Roman" w:hAnsi="Times New Roman" w:cs="Times New Roman"/>
          <w:b/>
          <w:sz w:val="28"/>
          <w:szCs w:val="28"/>
          <w:lang w:val="uk-UA"/>
        </w:rPr>
      </w:pPr>
      <w:r w:rsidRPr="00EC0EF0">
        <w:rPr>
          <w:rFonts w:ascii="Times New Roman" w:hAnsi="Times New Roman" w:cs="Times New Roman"/>
          <w:b/>
          <w:sz w:val="28"/>
          <w:szCs w:val="28"/>
          <w:lang w:val="uk-UA"/>
        </w:rPr>
        <w:t>Теоретична частина</w:t>
      </w:r>
    </w:p>
    <w:p w:rsidR="00EC0EF0" w:rsidRDefault="00EC0EF0" w:rsidP="00EC0EF0">
      <w:pPr>
        <w:ind w:firstLine="708"/>
        <w:jc w:val="both"/>
        <w:rPr>
          <w:rFonts w:ascii="Times New Roman" w:hAnsi="Times New Roman" w:cs="Times New Roman"/>
          <w:sz w:val="28"/>
          <w:szCs w:val="28"/>
          <w:lang w:val="uk-UA"/>
        </w:rPr>
      </w:pPr>
      <w:proofErr w:type="gramStart"/>
      <w:r w:rsidRPr="00EC0EF0">
        <w:rPr>
          <w:rFonts w:ascii="Times New Roman" w:hAnsi="Times New Roman" w:cs="Times New Roman"/>
          <w:sz w:val="28"/>
          <w:szCs w:val="28"/>
        </w:rPr>
        <w:t>Ст</w:t>
      </w:r>
      <w:proofErr w:type="gramEnd"/>
      <w:r w:rsidRPr="00EC0EF0">
        <w:rPr>
          <w:rFonts w:ascii="Times New Roman" w:hAnsi="Times New Roman" w:cs="Times New Roman"/>
          <w:sz w:val="28"/>
          <w:szCs w:val="28"/>
        </w:rPr>
        <w:t xml:space="preserve">ічні води, які скидаються у систему каналізації міста, повинні мати значення рН у межах 6,5—8,5. Вимоги обумовлені тим, що кислі і лужні </w:t>
      </w:r>
      <w:proofErr w:type="gramStart"/>
      <w:r w:rsidRPr="00EC0EF0">
        <w:rPr>
          <w:rFonts w:ascii="Times New Roman" w:hAnsi="Times New Roman" w:cs="Times New Roman"/>
          <w:sz w:val="28"/>
          <w:szCs w:val="28"/>
        </w:rPr>
        <w:t>ст</w:t>
      </w:r>
      <w:proofErr w:type="gramEnd"/>
      <w:r w:rsidRPr="00EC0EF0">
        <w:rPr>
          <w:rFonts w:ascii="Times New Roman" w:hAnsi="Times New Roman" w:cs="Times New Roman"/>
          <w:sz w:val="28"/>
          <w:szCs w:val="28"/>
        </w:rPr>
        <w:t xml:space="preserve">ічні води руйнують матеріал, з якого складаються колектори та можуть порушувати біохімічні процеси очищення стічних вод. Показник рН визначають за допомогою універсального </w:t>
      </w:r>
      <w:proofErr w:type="gramStart"/>
      <w:r w:rsidRPr="00EC0EF0">
        <w:rPr>
          <w:rFonts w:ascii="Times New Roman" w:hAnsi="Times New Roman" w:cs="Times New Roman"/>
          <w:sz w:val="28"/>
          <w:szCs w:val="28"/>
        </w:rPr>
        <w:t>лакмусового</w:t>
      </w:r>
      <w:proofErr w:type="gramEnd"/>
      <w:r w:rsidRPr="00EC0EF0">
        <w:rPr>
          <w:rFonts w:ascii="Times New Roman" w:hAnsi="Times New Roman" w:cs="Times New Roman"/>
          <w:sz w:val="28"/>
          <w:szCs w:val="28"/>
        </w:rPr>
        <w:t xml:space="preserve"> папіру: </w:t>
      </w:r>
    </w:p>
    <w:p w:rsidR="00EC0EF0" w:rsidRDefault="00EC0EF0" w:rsidP="00EC0EF0">
      <w:pPr>
        <w:spacing w:after="0"/>
        <w:ind w:firstLine="708"/>
        <w:jc w:val="both"/>
        <w:rPr>
          <w:rFonts w:ascii="Times New Roman" w:hAnsi="Times New Roman" w:cs="Times New Roman"/>
          <w:sz w:val="28"/>
          <w:szCs w:val="28"/>
          <w:lang w:val="uk-UA"/>
        </w:rPr>
      </w:pPr>
      <w:r w:rsidRPr="00EC0EF0">
        <w:rPr>
          <w:rFonts w:ascii="Times New Roman" w:hAnsi="Times New Roman" w:cs="Times New Roman"/>
          <w:sz w:val="28"/>
          <w:szCs w:val="28"/>
          <w:lang w:val="uk-UA"/>
        </w:rPr>
        <w:t xml:space="preserve">1. В кислому розчині (при значеннях рН 1-3) аніони </w:t>
      </w:r>
      <w:r w:rsidRPr="00EC0EF0">
        <w:rPr>
          <w:rFonts w:ascii="Times New Roman" w:hAnsi="Times New Roman" w:cs="Times New Roman"/>
          <w:sz w:val="28"/>
          <w:szCs w:val="28"/>
        </w:rPr>
        <w:t>CO</w:t>
      </w:r>
      <w:r w:rsidRPr="00EC0EF0">
        <w:rPr>
          <w:rFonts w:ascii="Times New Roman" w:hAnsi="Times New Roman" w:cs="Times New Roman"/>
          <w:sz w:val="28"/>
          <w:szCs w:val="28"/>
          <w:lang w:val="uk-UA"/>
        </w:rPr>
        <w:t xml:space="preserve">3 2-, </w:t>
      </w:r>
      <w:r w:rsidRPr="00EC0EF0">
        <w:rPr>
          <w:rFonts w:ascii="Times New Roman" w:hAnsi="Times New Roman" w:cs="Times New Roman"/>
          <w:sz w:val="28"/>
          <w:szCs w:val="28"/>
        </w:rPr>
        <w:t>SO</w:t>
      </w:r>
      <w:r w:rsidRPr="00EC0EF0">
        <w:rPr>
          <w:rFonts w:ascii="Times New Roman" w:hAnsi="Times New Roman" w:cs="Times New Roman"/>
          <w:sz w:val="28"/>
          <w:szCs w:val="28"/>
          <w:lang w:val="uk-UA"/>
        </w:rPr>
        <w:t xml:space="preserve">3 2-, </w:t>
      </w:r>
      <w:r w:rsidRPr="00EC0EF0">
        <w:rPr>
          <w:rFonts w:ascii="Times New Roman" w:hAnsi="Times New Roman" w:cs="Times New Roman"/>
          <w:sz w:val="28"/>
          <w:szCs w:val="28"/>
        </w:rPr>
        <w:t>NO</w:t>
      </w:r>
      <w:r w:rsidRPr="00EC0EF0">
        <w:rPr>
          <w:rFonts w:ascii="Times New Roman" w:hAnsi="Times New Roman" w:cs="Times New Roman"/>
          <w:sz w:val="28"/>
          <w:szCs w:val="28"/>
          <w:lang w:val="uk-UA"/>
        </w:rPr>
        <w:t xml:space="preserve">2 - відсутні, так як їх солі у такому середовищі розкладаються з виділенням газів. </w:t>
      </w:r>
      <w:r w:rsidRPr="00550294">
        <w:rPr>
          <w:rFonts w:ascii="Times New Roman" w:hAnsi="Times New Roman" w:cs="Times New Roman"/>
          <w:sz w:val="28"/>
          <w:szCs w:val="28"/>
          <w:lang w:val="uk-UA"/>
        </w:rPr>
        <w:t xml:space="preserve">В сильнокислому розчині відсутні також солі лужних та лужноземельних металів слабких кислот: оцтової, борної, кремнієвої, середні солі фосфорної кислоти. </w:t>
      </w:r>
      <w:r w:rsidRPr="00EC0EF0">
        <w:rPr>
          <w:rFonts w:ascii="Times New Roman" w:hAnsi="Times New Roman" w:cs="Times New Roman"/>
          <w:sz w:val="28"/>
          <w:szCs w:val="28"/>
        </w:rPr>
        <w:t xml:space="preserve">В </w:t>
      </w:r>
      <w:proofErr w:type="gramStart"/>
      <w:r w:rsidRPr="00EC0EF0">
        <w:rPr>
          <w:rFonts w:ascii="Times New Roman" w:hAnsi="Times New Roman" w:cs="Times New Roman"/>
          <w:sz w:val="28"/>
          <w:szCs w:val="28"/>
        </w:rPr>
        <w:t>кислому</w:t>
      </w:r>
      <w:proofErr w:type="gramEnd"/>
      <w:r w:rsidRPr="00EC0EF0">
        <w:rPr>
          <w:rFonts w:ascii="Times New Roman" w:hAnsi="Times New Roman" w:cs="Times New Roman"/>
          <w:sz w:val="28"/>
          <w:szCs w:val="28"/>
        </w:rPr>
        <w:t xml:space="preserve"> розчині не можуть бути присутні одночасно окисники та відновники; </w:t>
      </w:r>
    </w:p>
    <w:p w:rsidR="00EC0EF0" w:rsidRDefault="00EC0EF0" w:rsidP="00EC0EF0">
      <w:pPr>
        <w:spacing w:after="0"/>
        <w:ind w:firstLine="708"/>
        <w:jc w:val="both"/>
        <w:rPr>
          <w:rFonts w:ascii="Times New Roman" w:hAnsi="Times New Roman" w:cs="Times New Roman"/>
          <w:sz w:val="28"/>
          <w:szCs w:val="28"/>
          <w:lang w:val="uk-UA"/>
        </w:rPr>
      </w:pPr>
      <w:r w:rsidRPr="00EC0EF0">
        <w:rPr>
          <w:rFonts w:ascii="Times New Roman" w:hAnsi="Times New Roman" w:cs="Times New Roman"/>
          <w:sz w:val="28"/>
          <w:szCs w:val="28"/>
        </w:rPr>
        <w:t xml:space="preserve">2. Кисла реакція водного розчину </w:t>
      </w:r>
      <w:proofErr w:type="gramStart"/>
      <w:r w:rsidRPr="00EC0EF0">
        <w:rPr>
          <w:rFonts w:ascii="Times New Roman" w:hAnsi="Times New Roman" w:cs="Times New Roman"/>
          <w:sz w:val="28"/>
          <w:szCs w:val="28"/>
        </w:rPr>
        <w:t>св</w:t>
      </w:r>
      <w:proofErr w:type="gramEnd"/>
      <w:r w:rsidRPr="00EC0EF0">
        <w:rPr>
          <w:rFonts w:ascii="Times New Roman" w:hAnsi="Times New Roman" w:cs="Times New Roman"/>
          <w:sz w:val="28"/>
          <w:szCs w:val="28"/>
        </w:rPr>
        <w:t xml:space="preserve">ідчить, що об’єкт аналізу може бути кислотою (рН = 1-2) або сіллю слабкої основи і сильної кислоти (AlCl3, NH4Cl, Zn(NO3)2), якщо рН = 4–6; </w:t>
      </w:r>
    </w:p>
    <w:p w:rsidR="00EC0EF0" w:rsidRDefault="00EC0EF0" w:rsidP="00EC0EF0">
      <w:pPr>
        <w:spacing w:after="0"/>
        <w:ind w:firstLine="708"/>
        <w:jc w:val="both"/>
        <w:rPr>
          <w:rFonts w:ascii="Times New Roman" w:hAnsi="Times New Roman" w:cs="Times New Roman"/>
          <w:sz w:val="28"/>
          <w:szCs w:val="28"/>
          <w:lang w:val="uk-UA"/>
        </w:rPr>
      </w:pPr>
      <w:r w:rsidRPr="00EC0EF0">
        <w:rPr>
          <w:rFonts w:ascii="Times New Roman" w:hAnsi="Times New Roman" w:cs="Times New Roman"/>
          <w:sz w:val="28"/>
          <w:szCs w:val="28"/>
          <w:lang w:val="uk-UA"/>
        </w:rPr>
        <w:t>3. Лужна реакція водного розчину свідчить, що об’єкт аналізу – луг (рН = 11–12) або сіль слабкої кислоти і сильної основи (</w:t>
      </w:r>
      <w:r w:rsidRPr="00EC0EF0">
        <w:rPr>
          <w:rFonts w:ascii="Times New Roman" w:hAnsi="Times New Roman" w:cs="Times New Roman"/>
          <w:sz w:val="28"/>
          <w:szCs w:val="28"/>
        </w:rPr>
        <w:t>Na</w:t>
      </w:r>
      <w:r w:rsidRPr="00EC0EF0">
        <w:rPr>
          <w:rFonts w:ascii="Times New Roman" w:hAnsi="Times New Roman" w:cs="Times New Roman"/>
          <w:sz w:val="28"/>
          <w:szCs w:val="28"/>
          <w:lang w:val="uk-UA"/>
        </w:rPr>
        <w:t>2</w:t>
      </w:r>
      <w:r w:rsidRPr="00EC0EF0">
        <w:rPr>
          <w:rFonts w:ascii="Times New Roman" w:hAnsi="Times New Roman" w:cs="Times New Roman"/>
          <w:sz w:val="28"/>
          <w:szCs w:val="28"/>
        </w:rPr>
        <w:t>CO</w:t>
      </w:r>
      <w:r w:rsidRPr="00EC0EF0">
        <w:rPr>
          <w:rFonts w:ascii="Times New Roman" w:hAnsi="Times New Roman" w:cs="Times New Roman"/>
          <w:sz w:val="28"/>
          <w:szCs w:val="28"/>
          <w:lang w:val="uk-UA"/>
        </w:rPr>
        <w:t xml:space="preserve">3, </w:t>
      </w:r>
      <w:r w:rsidRPr="00EC0EF0">
        <w:rPr>
          <w:rFonts w:ascii="Times New Roman" w:hAnsi="Times New Roman" w:cs="Times New Roman"/>
          <w:sz w:val="28"/>
          <w:szCs w:val="28"/>
        </w:rPr>
        <w:t>Na</w:t>
      </w:r>
      <w:r w:rsidRPr="00EC0EF0">
        <w:rPr>
          <w:rFonts w:ascii="Times New Roman" w:hAnsi="Times New Roman" w:cs="Times New Roman"/>
          <w:sz w:val="28"/>
          <w:szCs w:val="28"/>
          <w:lang w:val="uk-UA"/>
        </w:rPr>
        <w:t>3</w:t>
      </w:r>
      <w:r w:rsidRPr="00EC0EF0">
        <w:rPr>
          <w:rFonts w:ascii="Times New Roman" w:hAnsi="Times New Roman" w:cs="Times New Roman"/>
          <w:sz w:val="28"/>
          <w:szCs w:val="28"/>
        </w:rPr>
        <w:t>PO</w:t>
      </w:r>
      <w:r w:rsidRPr="00EC0EF0">
        <w:rPr>
          <w:rFonts w:ascii="Times New Roman" w:hAnsi="Times New Roman" w:cs="Times New Roman"/>
          <w:sz w:val="28"/>
          <w:szCs w:val="28"/>
          <w:lang w:val="uk-UA"/>
        </w:rPr>
        <w:t xml:space="preserve">4, </w:t>
      </w:r>
      <w:r w:rsidRPr="00EC0EF0">
        <w:rPr>
          <w:rFonts w:ascii="Times New Roman" w:hAnsi="Times New Roman" w:cs="Times New Roman"/>
          <w:sz w:val="28"/>
          <w:szCs w:val="28"/>
        </w:rPr>
        <w:t>CH</w:t>
      </w:r>
      <w:r w:rsidRPr="00EC0EF0">
        <w:rPr>
          <w:rFonts w:ascii="Times New Roman" w:hAnsi="Times New Roman" w:cs="Times New Roman"/>
          <w:sz w:val="28"/>
          <w:szCs w:val="28"/>
          <w:lang w:val="uk-UA"/>
        </w:rPr>
        <w:t>3</w:t>
      </w:r>
      <w:r w:rsidRPr="00EC0EF0">
        <w:rPr>
          <w:rFonts w:ascii="Times New Roman" w:hAnsi="Times New Roman" w:cs="Times New Roman"/>
          <w:sz w:val="28"/>
          <w:szCs w:val="28"/>
        </w:rPr>
        <w:t>COOK</w:t>
      </w:r>
      <w:r w:rsidRPr="00EC0EF0">
        <w:rPr>
          <w:rFonts w:ascii="Times New Roman" w:hAnsi="Times New Roman" w:cs="Times New Roman"/>
          <w:sz w:val="28"/>
          <w:szCs w:val="28"/>
          <w:lang w:val="uk-UA"/>
        </w:rPr>
        <w:t xml:space="preserve"> тощо), якщо рН = 8-10. </w:t>
      </w:r>
      <w:r w:rsidRPr="00EC0EF0">
        <w:rPr>
          <w:rFonts w:ascii="Times New Roman" w:hAnsi="Times New Roman" w:cs="Times New Roman"/>
          <w:sz w:val="28"/>
          <w:szCs w:val="28"/>
        </w:rPr>
        <w:t xml:space="preserve">У лужному середовищі відсутні солі слабких основ і сильних кислот; </w:t>
      </w:r>
    </w:p>
    <w:p w:rsidR="00EC0EF0" w:rsidRDefault="00EC0EF0" w:rsidP="00EC0EF0">
      <w:pPr>
        <w:spacing w:after="0"/>
        <w:ind w:firstLine="708"/>
        <w:jc w:val="both"/>
        <w:rPr>
          <w:rFonts w:ascii="Times New Roman" w:hAnsi="Times New Roman" w:cs="Times New Roman"/>
          <w:sz w:val="28"/>
          <w:szCs w:val="28"/>
          <w:lang w:val="uk-UA"/>
        </w:rPr>
      </w:pPr>
      <w:r w:rsidRPr="00EC0EF0">
        <w:rPr>
          <w:rFonts w:ascii="Times New Roman" w:hAnsi="Times New Roman" w:cs="Times New Roman"/>
          <w:sz w:val="28"/>
          <w:szCs w:val="28"/>
          <w:lang w:val="uk-UA"/>
        </w:rPr>
        <w:t>4. Нейтральна реакція розчину вказує, що об’єкт аналізу може бути: сіллю сильної основи і сильної кислоти або сіллю слабкої основи і слабкої кислоти (</w:t>
      </w:r>
      <w:r w:rsidRPr="00EC0EF0">
        <w:rPr>
          <w:rFonts w:ascii="Times New Roman" w:hAnsi="Times New Roman" w:cs="Times New Roman"/>
          <w:sz w:val="28"/>
          <w:szCs w:val="28"/>
        </w:rPr>
        <w:t>KCl</w:t>
      </w:r>
      <w:r w:rsidRPr="00EC0EF0">
        <w:rPr>
          <w:rFonts w:ascii="Times New Roman" w:hAnsi="Times New Roman" w:cs="Times New Roman"/>
          <w:sz w:val="28"/>
          <w:szCs w:val="28"/>
          <w:lang w:val="uk-UA"/>
        </w:rPr>
        <w:t xml:space="preserve">, </w:t>
      </w:r>
      <w:r w:rsidRPr="00EC0EF0">
        <w:rPr>
          <w:rFonts w:ascii="Times New Roman" w:hAnsi="Times New Roman" w:cs="Times New Roman"/>
          <w:sz w:val="28"/>
          <w:szCs w:val="28"/>
        </w:rPr>
        <w:t>Na</w:t>
      </w:r>
      <w:r w:rsidRPr="00EC0EF0">
        <w:rPr>
          <w:rFonts w:ascii="Times New Roman" w:hAnsi="Times New Roman" w:cs="Times New Roman"/>
          <w:sz w:val="28"/>
          <w:szCs w:val="28"/>
          <w:lang w:val="uk-UA"/>
        </w:rPr>
        <w:t>2</w:t>
      </w:r>
      <w:r w:rsidRPr="00EC0EF0">
        <w:rPr>
          <w:rFonts w:ascii="Times New Roman" w:hAnsi="Times New Roman" w:cs="Times New Roman"/>
          <w:sz w:val="28"/>
          <w:szCs w:val="28"/>
        </w:rPr>
        <w:t>SO</w:t>
      </w:r>
      <w:r w:rsidRPr="00EC0EF0">
        <w:rPr>
          <w:rFonts w:ascii="Times New Roman" w:hAnsi="Times New Roman" w:cs="Times New Roman"/>
          <w:sz w:val="28"/>
          <w:szCs w:val="28"/>
          <w:lang w:val="uk-UA"/>
        </w:rPr>
        <w:t xml:space="preserve">4, </w:t>
      </w:r>
      <w:r w:rsidRPr="00EC0EF0">
        <w:rPr>
          <w:rFonts w:ascii="Times New Roman" w:hAnsi="Times New Roman" w:cs="Times New Roman"/>
          <w:sz w:val="28"/>
          <w:szCs w:val="28"/>
        </w:rPr>
        <w:t>CaCl</w:t>
      </w:r>
      <w:r w:rsidRPr="00EC0EF0">
        <w:rPr>
          <w:rFonts w:ascii="Times New Roman" w:hAnsi="Times New Roman" w:cs="Times New Roman"/>
          <w:sz w:val="28"/>
          <w:szCs w:val="28"/>
          <w:lang w:val="uk-UA"/>
        </w:rPr>
        <w:t xml:space="preserve">2, </w:t>
      </w:r>
      <w:r w:rsidRPr="00EC0EF0">
        <w:rPr>
          <w:rFonts w:ascii="Times New Roman" w:hAnsi="Times New Roman" w:cs="Times New Roman"/>
          <w:sz w:val="28"/>
          <w:szCs w:val="28"/>
        </w:rPr>
        <w:t>CH</w:t>
      </w:r>
      <w:r w:rsidRPr="00EC0EF0">
        <w:rPr>
          <w:rFonts w:ascii="Times New Roman" w:hAnsi="Times New Roman" w:cs="Times New Roman"/>
          <w:sz w:val="28"/>
          <w:szCs w:val="28"/>
          <w:lang w:val="uk-UA"/>
        </w:rPr>
        <w:t>3</w:t>
      </w:r>
      <w:r w:rsidRPr="00EC0EF0">
        <w:rPr>
          <w:rFonts w:ascii="Times New Roman" w:hAnsi="Times New Roman" w:cs="Times New Roman"/>
          <w:sz w:val="28"/>
          <w:szCs w:val="28"/>
        </w:rPr>
        <w:t>COONH</w:t>
      </w:r>
      <w:r w:rsidRPr="00EC0EF0">
        <w:rPr>
          <w:rFonts w:ascii="Times New Roman" w:hAnsi="Times New Roman" w:cs="Times New Roman"/>
          <w:sz w:val="28"/>
          <w:szCs w:val="28"/>
          <w:lang w:val="uk-UA"/>
        </w:rPr>
        <w:t>4), вода. Результати попередніх досліджень потрібно підтвердити систематичним аналізом.</w:t>
      </w:r>
    </w:p>
    <w:p w:rsidR="00514E17" w:rsidRDefault="00514E17" w:rsidP="00EC0EF0">
      <w:pPr>
        <w:spacing w:after="0"/>
        <w:ind w:firstLine="708"/>
        <w:jc w:val="both"/>
        <w:rPr>
          <w:rFonts w:ascii="Times New Roman" w:hAnsi="Times New Roman" w:cs="Times New Roman"/>
          <w:sz w:val="28"/>
          <w:szCs w:val="28"/>
          <w:lang w:val="uk-UA"/>
        </w:rPr>
      </w:pPr>
    </w:p>
    <w:p w:rsidR="00514E17" w:rsidRDefault="00514E17" w:rsidP="00514E17">
      <w:pPr>
        <w:ind w:firstLine="708"/>
        <w:jc w:val="both"/>
        <w:rPr>
          <w:rFonts w:ascii="Times New Roman" w:hAnsi="Times New Roman" w:cs="Times New Roman"/>
          <w:b/>
          <w:sz w:val="28"/>
          <w:szCs w:val="28"/>
          <w:lang w:val="uk-UA"/>
        </w:rPr>
      </w:pPr>
      <w:r w:rsidRPr="009F640B">
        <w:rPr>
          <w:rFonts w:ascii="Times New Roman" w:hAnsi="Times New Roman" w:cs="Times New Roman"/>
          <w:b/>
          <w:sz w:val="28"/>
          <w:szCs w:val="28"/>
          <w:lang w:val="uk-UA"/>
        </w:rPr>
        <w:t xml:space="preserve">Експериментальна частина </w:t>
      </w:r>
    </w:p>
    <w:p w:rsidR="00EC0EF0" w:rsidRDefault="00EC0EF0" w:rsidP="00EC0EF0">
      <w:pPr>
        <w:spacing w:after="0"/>
        <w:ind w:firstLine="708"/>
        <w:jc w:val="both"/>
        <w:rPr>
          <w:rFonts w:ascii="Times New Roman" w:hAnsi="Times New Roman" w:cs="Times New Roman"/>
          <w:sz w:val="28"/>
          <w:szCs w:val="28"/>
          <w:lang w:val="uk-UA"/>
        </w:rPr>
      </w:pPr>
    </w:p>
    <w:p w:rsidR="00EC0EF0" w:rsidRDefault="00EC0EF0" w:rsidP="00EC0EF0">
      <w:pPr>
        <w:spacing w:after="0"/>
        <w:ind w:firstLine="708"/>
        <w:jc w:val="both"/>
        <w:rPr>
          <w:rFonts w:ascii="Times New Roman" w:hAnsi="Times New Roman" w:cs="Times New Roman"/>
          <w:sz w:val="28"/>
          <w:szCs w:val="28"/>
          <w:lang w:val="uk-UA"/>
        </w:rPr>
      </w:pPr>
      <w:r w:rsidRPr="00273851">
        <w:rPr>
          <w:rFonts w:ascii="Times New Roman" w:hAnsi="Times New Roman" w:cs="Times New Roman"/>
          <w:i/>
          <w:sz w:val="28"/>
          <w:szCs w:val="28"/>
          <w:lang w:val="uk-UA"/>
        </w:rPr>
        <w:t>Обладнання та реактиви</w:t>
      </w:r>
      <w:r w:rsidR="00273851">
        <w:rPr>
          <w:rFonts w:ascii="Times New Roman" w:hAnsi="Times New Roman" w:cs="Times New Roman"/>
          <w:i/>
          <w:sz w:val="28"/>
          <w:szCs w:val="28"/>
          <w:lang w:val="uk-UA"/>
        </w:rPr>
        <w:t xml:space="preserve">. </w:t>
      </w:r>
      <w:r w:rsidR="00273851">
        <w:rPr>
          <w:rFonts w:ascii="Times New Roman" w:hAnsi="Times New Roman" w:cs="Times New Roman"/>
          <w:sz w:val="28"/>
          <w:szCs w:val="28"/>
          <w:lang w:val="uk-UA"/>
        </w:rPr>
        <w:t xml:space="preserve">рН-метр, </w:t>
      </w:r>
      <w:r w:rsidR="00273851" w:rsidRPr="00273851">
        <w:rPr>
          <w:rFonts w:ascii="Times New Roman" w:hAnsi="Times New Roman" w:cs="Times New Roman"/>
          <w:sz w:val="28"/>
          <w:szCs w:val="28"/>
          <w:lang w:val="uk-UA"/>
        </w:rPr>
        <w:t>с</w:t>
      </w:r>
      <w:r w:rsidR="00273851" w:rsidRPr="00273851">
        <w:rPr>
          <w:rFonts w:ascii="Times New Roman" w:hAnsi="Times New Roman" w:cs="Times New Roman"/>
          <w:sz w:val="28"/>
          <w:szCs w:val="28"/>
        </w:rPr>
        <w:t>кляний рН-чутливий електрод</w:t>
      </w:r>
      <w:r w:rsidR="00273851">
        <w:rPr>
          <w:rFonts w:ascii="Times New Roman" w:hAnsi="Times New Roman" w:cs="Times New Roman"/>
          <w:sz w:val="28"/>
          <w:szCs w:val="28"/>
          <w:lang w:val="uk-UA"/>
        </w:rPr>
        <w:t>, стандартний розчин НС</w:t>
      </w:r>
      <w:r w:rsidR="00273851">
        <w:rPr>
          <w:rFonts w:ascii="Times New Roman" w:hAnsi="Times New Roman" w:cs="Times New Roman"/>
          <w:sz w:val="28"/>
          <w:szCs w:val="28"/>
          <w:lang w:val="en-US"/>
        </w:rPr>
        <w:t>l</w:t>
      </w:r>
      <w:r w:rsidR="00273851" w:rsidRPr="00273851">
        <w:rPr>
          <w:rFonts w:ascii="Times New Roman" w:hAnsi="Times New Roman" w:cs="Times New Roman"/>
          <w:sz w:val="28"/>
          <w:szCs w:val="28"/>
        </w:rPr>
        <w:t>, 0,1 моль/л.</w:t>
      </w:r>
    </w:p>
    <w:p w:rsidR="00C74812" w:rsidRPr="00C74812" w:rsidRDefault="00C74812" w:rsidP="00EC0EF0">
      <w:pPr>
        <w:spacing w:after="0"/>
        <w:ind w:firstLine="708"/>
        <w:jc w:val="both"/>
        <w:rPr>
          <w:rFonts w:ascii="Times New Roman" w:hAnsi="Times New Roman" w:cs="Times New Roman"/>
          <w:sz w:val="28"/>
          <w:szCs w:val="28"/>
          <w:lang w:val="uk-UA"/>
        </w:rPr>
      </w:pPr>
    </w:p>
    <w:p w:rsidR="00EC0EF0" w:rsidRDefault="00C74812" w:rsidP="00C74812">
      <w:pPr>
        <w:spacing w:after="0"/>
        <w:ind w:firstLine="708"/>
        <w:jc w:val="both"/>
        <w:rPr>
          <w:rFonts w:ascii="Times New Roman" w:hAnsi="Times New Roman" w:cs="Times New Roman"/>
          <w:sz w:val="28"/>
          <w:szCs w:val="28"/>
          <w:lang w:val="uk-UA"/>
        </w:rPr>
      </w:pPr>
      <w:r w:rsidRPr="00C74812">
        <w:rPr>
          <w:rFonts w:ascii="Times New Roman" w:hAnsi="Times New Roman" w:cs="Times New Roman"/>
          <w:sz w:val="28"/>
          <w:szCs w:val="28"/>
        </w:rPr>
        <w:t>Електроди промивають дистильованою водою,</w:t>
      </w:r>
      <w:r>
        <w:rPr>
          <w:rFonts w:ascii="Times New Roman" w:hAnsi="Times New Roman" w:cs="Times New Roman"/>
          <w:sz w:val="28"/>
          <w:szCs w:val="28"/>
          <w:lang w:val="uk-UA"/>
        </w:rPr>
        <w:t xml:space="preserve"> </w:t>
      </w:r>
      <w:proofErr w:type="gramStart"/>
      <w:r w:rsidRPr="00C74812">
        <w:rPr>
          <w:rFonts w:ascii="Times New Roman" w:hAnsi="Times New Roman" w:cs="Times New Roman"/>
          <w:sz w:val="28"/>
          <w:szCs w:val="28"/>
        </w:rPr>
        <w:t>досл</w:t>
      </w:r>
      <w:proofErr w:type="gramEnd"/>
      <w:r w:rsidRPr="00C74812">
        <w:rPr>
          <w:rFonts w:ascii="Times New Roman" w:hAnsi="Times New Roman" w:cs="Times New Roman"/>
          <w:sz w:val="28"/>
          <w:szCs w:val="28"/>
        </w:rPr>
        <w:t xml:space="preserve">іджуваною водою та занурюють у стакан з досліджуваною водою. Стакан вміщуть намагнітну </w:t>
      </w:r>
      <w:r w:rsidRPr="00C74812">
        <w:rPr>
          <w:rFonts w:ascii="Times New Roman" w:hAnsi="Times New Roman" w:cs="Times New Roman"/>
          <w:sz w:val="28"/>
          <w:szCs w:val="28"/>
        </w:rPr>
        <w:lastRenderedPageBreak/>
        <w:t>мішалку та включають її. (Перевірити, щоб які</w:t>
      </w:r>
      <w:proofErr w:type="gramStart"/>
      <w:r w:rsidRPr="00C74812">
        <w:rPr>
          <w:rFonts w:ascii="Times New Roman" w:hAnsi="Times New Roman" w:cs="Times New Roman"/>
          <w:sz w:val="28"/>
          <w:szCs w:val="28"/>
        </w:rPr>
        <w:t>р</w:t>
      </w:r>
      <w:proofErr w:type="gramEnd"/>
      <w:r w:rsidRPr="00C74812">
        <w:rPr>
          <w:rFonts w:ascii="Times New Roman" w:hAnsi="Times New Roman" w:cs="Times New Roman"/>
          <w:sz w:val="28"/>
          <w:szCs w:val="28"/>
        </w:rPr>
        <w:t xml:space="preserve"> магнітної мішалки не торкався</w:t>
      </w:r>
      <w:r>
        <w:rPr>
          <w:rFonts w:ascii="Times New Roman" w:hAnsi="Times New Roman" w:cs="Times New Roman"/>
          <w:sz w:val="28"/>
          <w:szCs w:val="28"/>
          <w:lang w:val="uk-UA"/>
        </w:rPr>
        <w:t xml:space="preserve"> </w:t>
      </w:r>
      <w:r w:rsidRPr="00C74812">
        <w:rPr>
          <w:rFonts w:ascii="Times New Roman" w:hAnsi="Times New Roman" w:cs="Times New Roman"/>
          <w:sz w:val="28"/>
          <w:szCs w:val="28"/>
        </w:rPr>
        <w:t xml:space="preserve">електродів!) Включають рН-метр, натисненням кнопки “рН”. </w:t>
      </w:r>
      <w:proofErr w:type="gramStart"/>
      <w:r w:rsidRPr="00C74812">
        <w:rPr>
          <w:rFonts w:ascii="Times New Roman" w:hAnsi="Times New Roman" w:cs="Times New Roman"/>
          <w:sz w:val="28"/>
          <w:szCs w:val="28"/>
        </w:rPr>
        <w:t>П</w:t>
      </w:r>
      <w:proofErr w:type="gramEnd"/>
      <w:r w:rsidRPr="00C74812">
        <w:rPr>
          <w:rFonts w:ascii="Times New Roman" w:hAnsi="Times New Roman" w:cs="Times New Roman"/>
          <w:sz w:val="28"/>
          <w:szCs w:val="28"/>
        </w:rPr>
        <w:t>ісля досягнення сталого значення</w:t>
      </w:r>
      <w:r>
        <w:rPr>
          <w:rFonts w:ascii="Times New Roman" w:hAnsi="Times New Roman" w:cs="Times New Roman"/>
          <w:sz w:val="28"/>
          <w:szCs w:val="28"/>
          <w:lang w:val="uk-UA"/>
        </w:rPr>
        <w:t xml:space="preserve"> </w:t>
      </w:r>
      <w:r w:rsidRPr="00C74812">
        <w:rPr>
          <w:rFonts w:ascii="Times New Roman" w:hAnsi="Times New Roman" w:cs="Times New Roman"/>
          <w:sz w:val="28"/>
          <w:szCs w:val="28"/>
        </w:rPr>
        <w:t xml:space="preserve">записують показання приладу. Розраховують концентрацію іонів </w:t>
      </w:r>
      <w:proofErr w:type="gramStart"/>
      <w:r w:rsidRPr="00C74812">
        <w:rPr>
          <w:rFonts w:ascii="Times New Roman" w:hAnsi="Times New Roman" w:cs="Times New Roman"/>
          <w:sz w:val="28"/>
          <w:szCs w:val="28"/>
        </w:rPr>
        <w:t>г</w:t>
      </w:r>
      <w:proofErr w:type="gramEnd"/>
      <w:r w:rsidRPr="00C74812">
        <w:rPr>
          <w:rFonts w:ascii="Times New Roman" w:hAnsi="Times New Roman" w:cs="Times New Roman"/>
          <w:sz w:val="28"/>
          <w:szCs w:val="28"/>
        </w:rPr>
        <w:t>ідрогену за наближеною</w:t>
      </w:r>
      <w:r>
        <w:rPr>
          <w:rFonts w:ascii="Times New Roman" w:hAnsi="Times New Roman" w:cs="Times New Roman"/>
          <w:sz w:val="28"/>
          <w:szCs w:val="28"/>
          <w:lang w:val="uk-UA"/>
        </w:rPr>
        <w:t xml:space="preserve"> </w:t>
      </w:r>
      <w:r w:rsidRPr="00C74812">
        <w:rPr>
          <w:rFonts w:ascii="Times New Roman" w:hAnsi="Times New Roman" w:cs="Times New Roman"/>
          <w:sz w:val="28"/>
          <w:szCs w:val="28"/>
        </w:rPr>
        <w:t>формулою:[H+</w:t>
      </w:r>
      <w:proofErr w:type="gramStart"/>
      <w:r w:rsidRPr="00C74812">
        <w:rPr>
          <w:rFonts w:ascii="Times New Roman" w:hAnsi="Times New Roman" w:cs="Times New Roman"/>
          <w:sz w:val="28"/>
          <w:szCs w:val="28"/>
        </w:rPr>
        <w:t xml:space="preserve"> ]</w:t>
      </w:r>
      <w:proofErr w:type="gramEnd"/>
      <w:r w:rsidRPr="00C74812">
        <w:rPr>
          <w:rFonts w:ascii="Times New Roman" w:hAnsi="Times New Roman" w:cs="Times New Roman"/>
          <w:sz w:val="28"/>
          <w:szCs w:val="28"/>
        </w:rPr>
        <w:t xml:space="preserve"> = 10</w:t>
      </w:r>
      <w:r w:rsidRPr="00C74812">
        <w:rPr>
          <w:rFonts w:ascii="Times New Roman" w:hAnsi="Times New Roman" w:cs="Times New Roman"/>
          <w:sz w:val="28"/>
          <w:szCs w:val="28"/>
          <w:vertAlign w:val="superscript"/>
        </w:rPr>
        <w:t>-pH</w:t>
      </w:r>
      <w:r w:rsidRPr="00C74812">
        <w:rPr>
          <w:rFonts w:ascii="Times New Roman" w:hAnsi="Times New Roman" w:cs="Times New Roman"/>
          <w:sz w:val="28"/>
          <w:szCs w:val="28"/>
        </w:rPr>
        <w:t xml:space="preserve"> моль/л. </w:t>
      </w:r>
    </w:p>
    <w:p w:rsidR="004D2FDD" w:rsidRDefault="004D2FDD" w:rsidP="00C74812">
      <w:pPr>
        <w:spacing w:after="0"/>
        <w:ind w:firstLine="708"/>
        <w:jc w:val="both"/>
        <w:rPr>
          <w:lang w:val="uk-UA"/>
        </w:rPr>
      </w:pPr>
    </w:p>
    <w:p w:rsidR="004D2FDD" w:rsidRPr="004D2FDD" w:rsidRDefault="004D2FDD" w:rsidP="00C74812">
      <w:pPr>
        <w:spacing w:after="0"/>
        <w:ind w:firstLine="708"/>
        <w:jc w:val="both"/>
        <w:rPr>
          <w:rFonts w:ascii="Times New Roman" w:hAnsi="Times New Roman" w:cs="Times New Roman"/>
          <w:sz w:val="28"/>
          <w:szCs w:val="28"/>
          <w:lang w:val="uk-UA"/>
        </w:rPr>
      </w:pPr>
    </w:p>
    <w:p w:rsidR="004D2FDD" w:rsidRDefault="004D2FDD" w:rsidP="00C74812">
      <w:pPr>
        <w:spacing w:after="0"/>
        <w:ind w:firstLine="708"/>
        <w:jc w:val="both"/>
        <w:rPr>
          <w:rFonts w:ascii="Times New Roman" w:hAnsi="Times New Roman" w:cs="Times New Roman"/>
          <w:sz w:val="28"/>
          <w:szCs w:val="28"/>
          <w:lang w:val="uk-UA"/>
        </w:rPr>
      </w:pPr>
    </w:p>
    <w:p w:rsidR="004D2FDD" w:rsidRDefault="00291F79" w:rsidP="00C74812">
      <w:pPr>
        <w:spacing w:after="0"/>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Дослід </w:t>
      </w:r>
      <w:r w:rsidR="004D2FDD" w:rsidRPr="004D2FDD">
        <w:rPr>
          <w:rFonts w:ascii="Times New Roman" w:hAnsi="Times New Roman" w:cs="Times New Roman"/>
          <w:b/>
          <w:sz w:val="28"/>
          <w:szCs w:val="28"/>
          <w:lang w:val="uk-UA"/>
        </w:rPr>
        <w:t>2. Визначення ХСК перманганатним методом</w:t>
      </w:r>
    </w:p>
    <w:p w:rsidR="004D2FDD" w:rsidRDefault="004D2FDD" w:rsidP="00C74812">
      <w:pPr>
        <w:spacing w:after="0"/>
        <w:ind w:firstLine="708"/>
        <w:jc w:val="both"/>
        <w:rPr>
          <w:rFonts w:ascii="Times New Roman" w:hAnsi="Times New Roman" w:cs="Times New Roman"/>
          <w:b/>
          <w:sz w:val="28"/>
          <w:szCs w:val="28"/>
          <w:lang w:val="uk-UA"/>
        </w:rPr>
      </w:pPr>
    </w:p>
    <w:p w:rsidR="004D2FDD" w:rsidRDefault="004D2FDD" w:rsidP="00C74812">
      <w:pPr>
        <w:spacing w:after="0"/>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Теоретична частина</w:t>
      </w:r>
    </w:p>
    <w:p w:rsidR="004D2FDD" w:rsidRPr="004D2FDD" w:rsidRDefault="004D2FDD" w:rsidP="00C74812">
      <w:pPr>
        <w:spacing w:after="0"/>
        <w:ind w:firstLine="708"/>
        <w:jc w:val="both"/>
        <w:rPr>
          <w:rFonts w:ascii="Times New Roman" w:hAnsi="Times New Roman" w:cs="Times New Roman"/>
          <w:b/>
          <w:sz w:val="28"/>
          <w:szCs w:val="28"/>
          <w:lang w:val="uk-UA"/>
        </w:rPr>
      </w:pPr>
    </w:p>
    <w:p w:rsidR="00EC0EF0" w:rsidRDefault="004D2FDD" w:rsidP="00EC0EF0">
      <w:pPr>
        <w:spacing w:after="0"/>
        <w:ind w:firstLine="708"/>
        <w:jc w:val="both"/>
        <w:rPr>
          <w:rFonts w:ascii="Times New Roman" w:hAnsi="Times New Roman" w:cs="Times New Roman"/>
          <w:sz w:val="28"/>
          <w:szCs w:val="28"/>
          <w:lang w:val="uk-UA"/>
        </w:rPr>
      </w:pPr>
      <w:r w:rsidRPr="004D2FDD">
        <w:rPr>
          <w:rFonts w:ascii="Times New Roman" w:hAnsi="Times New Roman" w:cs="Times New Roman"/>
          <w:sz w:val="28"/>
          <w:szCs w:val="28"/>
        </w:rPr>
        <w:t xml:space="preserve">Теоретичне значення хімічного споживання кисню (ХСК) </w:t>
      </w:r>
      <w:proofErr w:type="gramStart"/>
      <w:r w:rsidRPr="004D2FDD">
        <w:rPr>
          <w:rFonts w:ascii="Times New Roman" w:hAnsi="Times New Roman" w:cs="Times New Roman"/>
          <w:sz w:val="28"/>
          <w:szCs w:val="28"/>
        </w:rPr>
        <w:t>р</w:t>
      </w:r>
      <w:proofErr w:type="gramEnd"/>
      <w:r w:rsidRPr="004D2FDD">
        <w:rPr>
          <w:rFonts w:ascii="Times New Roman" w:hAnsi="Times New Roman" w:cs="Times New Roman"/>
          <w:sz w:val="28"/>
          <w:szCs w:val="28"/>
        </w:rPr>
        <w:t>івне кількості кисню (або іншого окисника у</w:t>
      </w:r>
      <w:r>
        <w:rPr>
          <w:rFonts w:ascii="Times New Roman" w:hAnsi="Times New Roman" w:cs="Times New Roman"/>
          <w:sz w:val="28"/>
          <w:szCs w:val="28"/>
        </w:rPr>
        <w:t xml:space="preserve"> розрахунку на кисень) у мг/</w:t>
      </w:r>
      <w:r>
        <w:rPr>
          <w:rFonts w:ascii="Times New Roman" w:hAnsi="Times New Roman" w:cs="Times New Roman"/>
          <w:sz w:val="28"/>
          <w:szCs w:val="28"/>
          <w:lang w:val="uk-UA"/>
        </w:rPr>
        <w:t>л</w:t>
      </w:r>
      <w:r w:rsidRPr="004D2FDD">
        <w:rPr>
          <w:rFonts w:ascii="Times New Roman" w:hAnsi="Times New Roman" w:cs="Times New Roman"/>
          <w:sz w:val="28"/>
          <w:szCs w:val="28"/>
        </w:rPr>
        <w:t xml:space="preserve"> , яке необхідне для повного окислення органічних речовин, що містяться у пробі води. Такі елементи, як С, Н, S, P та інші (</w:t>
      </w:r>
      <w:proofErr w:type="gramStart"/>
      <w:r w:rsidRPr="004D2FDD">
        <w:rPr>
          <w:rFonts w:ascii="Times New Roman" w:hAnsi="Times New Roman" w:cs="Times New Roman"/>
          <w:sz w:val="28"/>
          <w:szCs w:val="28"/>
        </w:rPr>
        <w:t>кр</w:t>
      </w:r>
      <w:proofErr w:type="gramEnd"/>
      <w:r w:rsidRPr="004D2FDD">
        <w:rPr>
          <w:rFonts w:ascii="Times New Roman" w:hAnsi="Times New Roman" w:cs="Times New Roman"/>
          <w:sz w:val="28"/>
          <w:szCs w:val="28"/>
        </w:rPr>
        <w:t>ім азоту), присутні в органічній речовині, окислюються до CO</w:t>
      </w:r>
      <w:r w:rsidRPr="00E14D15">
        <w:rPr>
          <w:rFonts w:ascii="Times New Roman" w:hAnsi="Times New Roman" w:cs="Times New Roman"/>
          <w:sz w:val="28"/>
          <w:szCs w:val="28"/>
          <w:vertAlign w:val="subscript"/>
        </w:rPr>
        <w:t>2</w:t>
      </w:r>
      <w:r w:rsidRPr="004D2FDD">
        <w:rPr>
          <w:rFonts w:ascii="Times New Roman" w:hAnsi="Times New Roman" w:cs="Times New Roman"/>
          <w:sz w:val="28"/>
          <w:szCs w:val="28"/>
        </w:rPr>
        <w:t>, H</w:t>
      </w:r>
      <w:r w:rsidRPr="00E14D15">
        <w:rPr>
          <w:rFonts w:ascii="Times New Roman" w:hAnsi="Times New Roman" w:cs="Times New Roman"/>
          <w:sz w:val="28"/>
          <w:szCs w:val="28"/>
          <w:vertAlign w:val="subscript"/>
        </w:rPr>
        <w:t>2</w:t>
      </w:r>
      <w:r w:rsidRPr="004D2FDD">
        <w:rPr>
          <w:rFonts w:ascii="Times New Roman" w:hAnsi="Times New Roman" w:cs="Times New Roman"/>
          <w:sz w:val="28"/>
          <w:szCs w:val="28"/>
        </w:rPr>
        <w:t>O, P</w:t>
      </w:r>
      <w:r w:rsidRPr="00E14D15">
        <w:rPr>
          <w:rFonts w:ascii="Times New Roman" w:hAnsi="Times New Roman" w:cs="Times New Roman"/>
          <w:sz w:val="28"/>
          <w:szCs w:val="28"/>
          <w:vertAlign w:val="subscript"/>
        </w:rPr>
        <w:t>2</w:t>
      </w:r>
      <w:r w:rsidRPr="004D2FDD">
        <w:rPr>
          <w:rFonts w:ascii="Times New Roman" w:hAnsi="Times New Roman" w:cs="Times New Roman"/>
          <w:sz w:val="28"/>
          <w:szCs w:val="28"/>
        </w:rPr>
        <w:t>O</w:t>
      </w:r>
      <w:r w:rsidRPr="00E14D15">
        <w:rPr>
          <w:rFonts w:ascii="Times New Roman" w:hAnsi="Times New Roman" w:cs="Times New Roman"/>
          <w:sz w:val="28"/>
          <w:szCs w:val="28"/>
          <w:vertAlign w:val="subscript"/>
        </w:rPr>
        <w:t>5</w:t>
      </w:r>
      <w:r w:rsidRPr="004D2FDD">
        <w:rPr>
          <w:rFonts w:ascii="Times New Roman" w:hAnsi="Times New Roman" w:cs="Times New Roman"/>
          <w:sz w:val="28"/>
          <w:szCs w:val="28"/>
        </w:rPr>
        <w:t>, SO</w:t>
      </w:r>
      <w:r w:rsidRPr="00E14D15">
        <w:rPr>
          <w:rFonts w:ascii="Times New Roman" w:hAnsi="Times New Roman" w:cs="Times New Roman"/>
          <w:sz w:val="28"/>
          <w:szCs w:val="28"/>
          <w:vertAlign w:val="subscript"/>
        </w:rPr>
        <w:t>3</w:t>
      </w:r>
      <w:r w:rsidRPr="004D2FDD">
        <w:rPr>
          <w:rFonts w:ascii="Times New Roman" w:hAnsi="Times New Roman" w:cs="Times New Roman"/>
          <w:sz w:val="28"/>
          <w:szCs w:val="28"/>
        </w:rPr>
        <w:t>, а азот у кислому середовищі утворює йони NH</w:t>
      </w:r>
      <w:r w:rsidRPr="00E14D15">
        <w:rPr>
          <w:rFonts w:ascii="Times New Roman" w:hAnsi="Times New Roman" w:cs="Times New Roman"/>
          <w:sz w:val="28"/>
          <w:szCs w:val="28"/>
          <w:vertAlign w:val="superscript"/>
        </w:rPr>
        <w:t>4 +</w:t>
      </w:r>
      <w:r w:rsidRPr="004D2FDD">
        <w:rPr>
          <w:rFonts w:ascii="Times New Roman" w:hAnsi="Times New Roman" w:cs="Times New Roman"/>
          <w:sz w:val="28"/>
          <w:szCs w:val="28"/>
        </w:rPr>
        <w:t xml:space="preserve"> . Наприклад:</w:t>
      </w:r>
    </w:p>
    <w:p w:rsidR="00E14D15" w:rsidRPr="00E14D15" w:rsidRDefault="00E14D15" w:rsidP="00EC0EF0">
      <w:pPr>
        <w:spacing w:after="0"/>
        <w:ind w:firstLine="708"/>
        <w:jc w:val="both"/>
        <w:rPr>
          <w:rFonts w:ascii="Times New Roman" w:hAnsi="Times New Roman" w:cs="Times New Roman"/>
          <w:sz w:val="28"/>
          <w:szCs w:val="28"/>
          <w:lang w:val="uk-UA"/>
        </w:rPr>
      </w:pPr>
    </w:p>
    <w:p w:rsidR="00E14D15" w:rsidRDefault="00E14D15" w:rsidP="00EC0EF0">
      <w:pPr>
        <w:spacing w:after="0"/>
        <w:ind w:firstLine="708"/>
        <w:jc w:val="both"/>
        <w:rPr>
          <w:rFonts w:ascii="Times New Roman" w:hAnsi="Times New Roman" w:cs="Times New Roman"/>
          <w:sz w:val="28"/>
          <w:szCs w:val="28"/>
          <w:lang w:val="uk-UA"/>
        </w:rPr>
      </w:pPr>
      <w:r w:rsidRPr="00E14D15">
        <w:rPr>
          <w:rFonts w:ascii="Times New Roman" w:hAnsi="Times New Roman" w:cs="Times New Roman"/>
          <w:noProof/>
          <w:sz w:val="28"/>
          <w:szCs w:val="28"/>
          <w:lang w:eastAsia="ru-RU"/>
        </w:rPr>
        <w:drawing>
          <wp:inline distT="0" distB="0" distL="0" distR="0" wp14:anchorId="17F37FEC" wp14:editId="742D9454">
            <wp:extent cx="53054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05425" cy="238125"/>
                    </a:xfrm>
                    <a:prstGeom prst="rect">
                      <a:avLst/>
                    </a:prstGeom>
                  </pic:spPr>
                </pic:pic>
              </a:graphicData>
            </a:graphic>
          </wp:inline>
        </w:drawing>
      </w:r>
    </w:p>
    <w:p w:rsidR="00E14D15" w:rsidRDefault="00E14D15" w:rsidP="00E14D15">
      <w:pPr>
        <w:spacing w:after="0"/>
        <w:ind w:firstLine="708"/>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7891BD7">
            <wp:extent cx="2905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733425"/>
                    </a:xfrm>
                    <a:prstGeom prst="rect">
                      <a:avLst/>
                    </a:prstGeom>
                    <a:noFill/>
                  </pic:spPr>
                </pic:pic>
              </a:graphicData>
            </a:graphic>
          </wp:inline>
        </w:drawing>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sz w:val="28"/>
          <w:szCs w:val="28"/>
        </w:rPr>
        <w:t xml:space="preserve">Методи, які використовуються для визначення ХСК, дають результати, близькі до теоретичного значення, однак можливі відхилення в той чи інший бік. Так, наприклад, витрати кисню при спалюванні висушеної </w:t>
      </w:r>
      <w:proofErr w:type="gramStart"/>
      <w:r w:rsidRPr="00E14D15">
        <w:rPr>
          <w:rFonts w:ascii="Times New Roman" w:hAnsi="Times New Roman" w:cs="Times New Roman"/>
          <w:sz w:val="28"/>
          <w:szCs w:val="28"/>
        </w:rPr>
        <w:t>проби в</w:t>
      </w:r>
      <w:proofErr w:type="gramEnd"/>
      <w:r w:rsidRPr="00E14D15">
        <w:rPr>
          <w:rFonts w:ascii="Times New Roman" w:hAnsi="Times New Roman" w:cs="Times New Roman"/>
          <w:sz w:val="28"/>
          <w:szCs w:val="28"/>
        </w:rPr>
        <w:t xml:space="preserve"> струмені кисню у зв’язку з утворенням NO вищі за теоретичне значення ХСК. Якщо окислення органічної речовини у воді відбулося неповністю, то результат буде нижчий за ХСКтеор. </w:t>
      </w:r>
      <w:proofErr w:type="gramStart"/>
      <w:r w:rsidRPr="00E14D15">
        <w:rPr>
          <w:rFonts w:ascii="Times New Roman" w:hAnsi="Times New Roman" w:cs="Times New Roman"/>
          <w:sz w:val="28"/>
          <w:szCs w:val="28"/>
        </w:rPr>
        <w:t>Кр</w:t>
      </w:r>
      <w:proofErr w:type="gramEnd"/>
      <w:r w:rsidRPr="00E14D15">
        <w:rPr>
          <w:rFonts w:ascii="Times New Roman" w:hAnsi="Times New Roman" w:cs="Times New Roman"/>
          <w:sz w:val="28"/>
          <w:szCs w:val="28"/>
        </w:rPr>
        <w:t xml:space="preserve">ім того, при визначенні ХСК разом з органічними сполуками окислюються також інші сполуки (наприклад, неорганічні відновники). Їх вміст визначають спеціальними методами (аналізом індивідуальних показників) та віднімають від знайденого значення ХСК. </w:t>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sz w:val="28"/>
          <w:szCs w:val="28"/>
        </w:rPr>
        <w:t>На практиці ХСК як теоретичну величину заміняють поняттям окиснюваності</w:t>
      </w:r>
      <w:r>
        <w:rPr>
          <w:rFonts w:ascii="Times New Roman" w:hAnsi="Times New Roman" w:cs="Times New Roman"/>
          <w:sz w:val="28"/>
          <w:szCs w:val="28"/>
          <w:lang w:val="uk-UA"/>
        </w:rPr>
        <w:t>.</w:t>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b/>
          <w:i/>
          <w:sz w:val="28"/>
          <w:szCs w:val="28"/>
        </w:rPr>
        <w:t>Окиснюваність</w:t>
      </w:r>
      <w:r w:rsidRPr="00E14D15">
        <w:rPr>
          <w:rFonts w:ascii="Times New Roman" w:hAnsi="Times New Roman" w:cs="Times New Roman"/>
          <w:sz w:val="28"/>
          <w:szCs w:val="28"/>
        </w:rPr>
        <w:t xml:space="preserve"> – це величина, що характеризує вмі</w:t>
      </w:r>
      <w:proofErr w:type="gramStart"/>
      <w:r w:rsidRPr="00E14D15">
        <w:rPr>
          <w:rFonts w:ascii="Times New Roman" w:hAnsi="Times New Roman" w:cs="Times New Roman"/>
          <w:sz w:val="28"/>
          <w:szCs w:val="28"/>
        </w:rPr>
        <w:t>ст</w:t>
      </w:r>
      <w:proofErr w:type="gramEnd"/>
      <w:r w:rsidRPr="00E14D15">
        <w:rPr>
          <w:rFonts w:ascii="Times New Roman" w:hAnsi="Times New Roman" w:cs="Times New Roman"/>
          <w:sz w:val="28"/>
          <w:szCs w:val="28"/>
        </w:rPr>
        <w:t xml:space="preserve"> у воді органічних та мінеральних речовин, що окислюються (за певних умов) одним із сильних хімічних окисників. Виражається цей параметр в мг кисню, який використовується для окисленн</w:t>
      </w:r>
      <w:r>
        <w:rPr>
          <w:rFonts w:ascii="Times New Roman" w:hAnsi="Times New Roman" w:cs="Times New Roman"/>
          <w:sz w:val="28"/>
          <w:szCs w:val="28"/>
        </w:rPr>
        <w:t xml:space="preserve">я речовин, що містяться в 1 </w:t>
      </w:r>
      <w:r>
        <w:rPr>
          <w:rFonts w:ascii="Times New Roman" w:hAnsi="Times New Roman" w:cs="Times New Roman"/>
          <w:sz w:val="28"/>
          <w:szCs w:val="28"/>
          <w:lang w:val="uk-UA"/>
        </w:rPr>
        <w:t xml:space="preserve">л </w:t>
      </w:r>
      <w:r>
        <w:rPr>
          <w:rFonts w:ascii="Times New Roman" w:hAnsi="Times New Roman" w:cs="Times New Roman"/>
          <w:sz w:val="28"/>
          <w:szCs w:val="28"/>
        </w:rPr>
        <w:t xml:space="preserve"> або в 100 </w:t>
      </w:r>
      <w:r w:rsidRPr="00E14D15">
        <w:rPr>
          <w:rFonts w:ascii="Times New Roman" w:hAnsi="Times New Roman" w:cs="Times New Roman"/>
          <w:sz w:val="28"/>
          <w:szCs w:val="28"/>
        </w:rPr>
        <w:t xml:space="preserve">м </w:t>
      </w:r>
      <w:r w:rsidRPr="00E14D15">
        <w:rPr>
          <w:rFonts w:ascii="Times New Roman" w:hAnsi="Times New Roman" w:cs="Times New Roman"/>
          <w:sz w:val="28"/>
          <w:szCs w:val="28"/>
          <w:vertAlign w:val="superscript"/>
        </w:rPr>
        <w:t>3</w:t>
      </w:r>
      <w:r w:rsidRPr="00E14D15">
        <w:rPr>
          <w:rFonts w:ascii="Times New Roman" w:hAnsi="Times New Roman" w:cs="Times New Roman"/>
          <w:sz w:val="28"/>
          <w:szCs w:val="28"/>
        </w:rPr>
        <w:t xml:space="preserve"> води.</w:t>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sz w:val="28"/>
          <w:szCs w:val="28"/>
        </w:rPr>
        <w:lastRenderedPageBreak/>
        <w:t xml:space="preserve">Окиснюваність є дуже зручним комплексним параметром, що дозволяє оцінити загальну забрудненість води органічними речовинами. Їх склад формується </w:t>
      </w:r>
      <w:proofErr w:type="gramStart"/>
      <w:r w:rsidRPr="00E14D15">
        <w:rPr>
          <w:rFonts w:ascii="Times New Roman" w:hAnsi="Times New Roman" w:cs="Times New Roman"/>
          <w:sz w:val="28"/>
          <w:szCs w:val="28"/>
        </w:rPr>
        <w:t>п</w:t>
      </w:r>
      <w:proofErr w:type="gramEnd"/>
      <w:r w:rsidRPr="00E14D15">
        <w:rPr>
          <w:rFonts w:ascii="Times New Roman" w:hAnsi="Times New Roman" w:cs="Times New Roman"/>
          <w:sz w:val="28"/>
          <w:szCs w:val="28"/>
        </w:rPr>
        <w:t>ід впливом внутрішньо-водоймищних біохімічних процесів, за рахунок надходження поверхневих та підземних вод, атмосферних опадів, промислових та побутових</w:t>
      </w:r>
      <w:r w:rsidRPr="00550294">
        <w:rPr>
          <w:rFonts w:ascii="Times New Roman" w:hAnsi="Times New Roman" w:cs="Times New Roman"/>
          <w:sz w:val="28"/>
          <w:szCs w:val="28"/>
          <w:lang w:val="uk-UA"/>
        </w:rPr>
        <w:t xml:space="preserve"> стічних</w:t>
      </w:r>
      <w:r w:rsidRPr="00E14D15">
        <w:rPr>
          <w:rFonts w:ascii="Times New Roman" w:hAnsi="Times New Roman" w:cs="Times New Roman"/>
          <w:sz w:val="28"/>
          <w:szCs w:val="28"/>
        </w:rPr>
        <w:t xml:space="preserve"> вод.</w:t>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sz w:val="28"/>
          <w:szCs w:val="28"/>
        </w:rPr>
        <w:t>Органічні речовини, що містяться у</w:t>
      </w:r>
      <w:r w:rsidRPr="00550294">
        <w:rPr>
          <w:rFonts w:ascii="Times New Roman" w:hAnsi="Times New Roman" w:cs="Times New Roman"/>
          <w:sz w:val="28"/>
          <w:szCs w:val="28"/>
          <w:lang w:val="uk-UA"/>
        </w:rPr>
        <w:t xml:space="preserve"> воді</w:t>
      </w:r>
      <w:r w:rsidRPr="00E14D15">
        <w:rPr>
          <w:rFonts w:ascii="Times New Roman" w:hAnsi="Times New Roman" w:cs="Times New Roman"/>
          <w:sz w:val="28"/>
          <w:szCs w:val="28"/>
        </w:rPr>
        <w:t>,</w:t>
      </w:r>
      <w:r w:rsidRPr="00550294">
        <w:rPr>
          <w:rFonts w:ascii="Times New Roman" w:hAnsi="Times New Roman" w:cs="Times New Roman"/>
          <w:sz w:val="28"/>
          <w:szCs w:val="28"/>
          <w:lang w:val="uk-UA"/>
        </w:rPr>
        <w:t xml:space="preserve"> </w:t>
      </w:r>
      <w:proofErr w:type="gramStart"/>
      <w:r w:rsidRPr="00550294">
        <w:rPr>
          <w:rFonts w:ascii="Times New Roman" w:hAnsi="Times New Roman" w:cs="Times New Roman"/>
          <w:sz w:val="28"/>
          <w:szCs w:val="28"/>
          <w:lang w:val="uk-UA"/>
        </w:rPr>
        <w:t>р</w:t>
      </w:r>
      <w:proofErr w:type="gramEnd"/>
      <w:r w:rsidRPr="00550294">
        <w:rPr>
          <w:rFonts w:ascii="Times New Roman" w:hAnsi="Times New Roman" w:cs="Times New Roman"/>
          <w:sz w:val="28"/>
          <w:szCs w:val="28"/>
          <w:lang w:val="uk-UA"/>
        </w:rPr>
        <w:t>ізноманітні</w:t>
      </w:r>
      <w:r w:rsidRPr="00E14D15">
        <w:rPr>
          <w:rFonts w:ascii="Times New Roman" w:hAnsi="Times New Roman" w:cs="Times New Roman"/>
          <w:sz w:val="28"/>
          <w:szCs w:val="28"/>
        </w:rPr>
        <w:t xml:space="preserve"> за</w:t>
      </w:r>
      <w:r w:rsidRPr="00550294">
        <w:rPr>
          <w:rFonts w:ascii="Times New Roman" w:hAnsi="Times New Roman" w:cs="Times New Roman"/>
          <w:sz w:val="28"/>
          <w:szCs w:val="28"/>
          <w:lang w:val="uk-UA"/>
        </w:rPr>
        <w:t xml:space="preserve"> своєю</w:t>
      </w:r>
      <w:r w:rsidRPr="00E14D15">
        <w:rPr>
          <w:rFonts w:ascii="Times New Roman" w:hAnsi="Times New Roman" w:cs="Times New Roman"/>
          <w:sz w:val="28"/>
          <w:szCs w:val="28"/>
        </w:rPr>
        <w:t xml:space="preserve"> природою та </w:t>
      </w:r>
      <w:r w:rsidRPr="00550294">
        <w:rPr>
          <w:rFonts w:ascii="Times New Roman" w:hAnsi="Times New Roman" w:cs="Times New Roman"/>
          <w:sz w:val="28"/>
          <w:szCs w:val="28"/>
          <w:lang w:val="uk-UA"/>
        </w:rPr>
        <w:t>хімічними</w:t>
      </w:r>
      <w:r w:rsidRPr="00E14D15">
        <w:rPr>
          <w:rFonts w:ascii="Times New Roman" w:hAnsi="Times New Roman" w:cs="Times New Roman"/>
          <w:sz w:val="28"/>
          <w:szCs w:val="28"/>
        </w:rPr>
        <w:t xml:space="preserve"> </w:t>
      </w:r>
      <w:bookmarkStart w:id="0" w:name="_GoBack"/>
      <w:r w:rsidRPr="00E14D15">
        <w:rPr>
          <w:rFonts w:ascii="Times New Roman" w:hAnsi="Times New Roman" w:cs="Times New Roman"/>
          <w:sz w:val="28"/>
          <w:szCs w:val="28"/>
        </w:rPr>
        <w:t>властивостями</w:t>
      </w:r>
      <w:bookmarkEnd w:id="0"/>
      <w:r w:rsidRPr="00E14D15">
        <w:rPr>
          <w:rFonts w:ascii="Times New Roman" w:hAnsi="Times New Roman" w:cs="Times New Roman"/>
          <w:sz w:val="28"/>
          <w:szCs w:val="28"/>
        </w:rPr>
        <w:t>, в тому числі за стійкістю до впливу різних окисників. У залежності від ступеня забруднення вода містить речовини, що окислюються сильними окисниками (перманганатом,</w:t>
      </w:r>
      <w:r w:rsidRPr="00E14D15">
        <w:t xml:space="preserve"> </w:t>
      </w:r>
      <w:r w:rsidRPr="00E14D15">
        <w:rPr>
          <w:rFonts w:ascii="Times New Roman" w:hAnsi="Times New Roman" w:cs="Times New Roman"/>
          <w:sz w:val="28"/>
          <w:szCs w:val="28"/>
        </w:rPr>
        <w:t xml:space="preserve">дихроматом тощо). У залежності від окисника, який застосовують, розрізняють окиснюваність дихроматну, перманганатну, йодатну. Найбільш високий ступінь окислення досягається біхроматним та йодатним методами. На практиці водоочистки більш забруднених вод у водоймищах та водотоках, що зазнають великого впливу господарської діяльності людини, біхроматна окиснюваність використовується у якості контрольного параметру вмісту органічної речовини та якості очищення </w:t>
      </w:r>
      <w:proofErr w:type="gramStart"/>
      <w:r w:rsidRPr="00E14D15">
        <w:rPr>
          <w:rFonts w:ascii="Times New Roman" w:hAnsi="Times New Roman" w:cs="Times New Roman"/>
          <w:sz w:val="28"/>
          <w:szCs w:val="28"/>
        </w:rPr>
        <w:t>ст</w:t>
      </w:r>
      <w:proofErr w:type="gramEnd"/>
      <w:r w:rsidRPr="00E14D15">
        <w:rPr>
          <w:rFonts w:ascii="Times New Roman" w:hAnsi="Times New Roman" w:cs="Times New Roman"/>
          <w:sz w:val="28"/>
          <w:szCs w:val="28"/>
        </w:rPr>
        <w:t>ічних вод від органічних забруднень.</w:t>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sz w:val="28"/>
          <w:szCs w:val="28"/>
        </w:rPr>
        <w:t xml:space="preserve">Однак, всі ці методи визначення величини окиснюваності умовні, тому необхідно точно дотримуватися ходу визначення. Результати, одержані </w:t>
      </w:r>
      <w:proofErr w:type="gramStart"/>
      <w:r w:rsidRPr="00E14D15">
        <w:rPr>
          <w:rFonts w:ascii="Times New Roman" w:hAnsi="Times New Roman" w:cs="Times New Roman"/>
          <w:sz w:val="28"/>
          <w:szCs w:val="28"/>
        </w:rPr>
        <w:t>р</w:t>
      </w:r>
      <w:proofErr w:type="gramEnd"/>
      <w:r w:rsidRPr="00E14D15">
        <w:rPr>
          <w:rFonts w:ascii="Times New Roman" w:hAnsi="Times New Roman" w:cs="Times New Roman"/>
          <w:sz w:val="28"/>
          <w:szCs w:val="28"/>
        </w:rPr>
        <w:t xml:space="preserve">ізними методами, можуть відрізнятися для однієї і тієї ж проби внаслідок різного ступеня окиснюваності, яка залежить від властивостей окисника, його концентрації, температури, pН, тощо. </w:t>
      </w:r>
      <w:proofErr w:type="gramStart"/>
      <w:r w:rsidRPr="00E14D15">
        <w:rPr>
          <w:rFonts w:ascii="Times New Roman" w:hAnsi="Times New Roman" w:cs="Times New Roman"/>
          <w:sz w:val="28"/>
          <w:szCs w:val="28"/>
        </w:rPr>
        <w:t>Б</w:t>
      </w:r>
      <w:proofErr w:type="gramEnd"/>
      <w:r w:rsidRPr="00E14D15">
        <w:rPr>
          <w:rFonts w:ascii="Times New Roman" w:hAnsi="Times New Roman" w:cs="Times New Roman"/>
          <w:sz w:val="28"/>
          <w:szCs w:val="28"/>
        </w:rPr>
        <w:t>ільш повне окислення досягається дихроматом калію. Це пояснюється величиною окисно-відновного потенціалу систем:</w:t>
      </w:r>
    </w:p>
    <w:p w:rsidR="00E14D15" w:rsidRPr="00E14D15" w:rsidRDefault="00E14D15" w:rsidP="00E14D15">
      <w:pPr>
        <w:spacing w:after="0"/>
        <w:ind w:firstLine="708"/>
        <w:jc w:val="both"/>
        <w:rPr>
          <w:rFonts w:ascii="Times New Roman" w:hAnsi="Times New Roman" w:cs="Times New Roman"/>
          <w:sz w:val="28"/>
          <w:szCs w:val="28"/>
          <w:lang w:val="uk-UA"/>
        </w:rPr>
      </w:pP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noProof/>
          <w:sz w:val="28"/>
          <w:szCs w:val="28"/>
          <w:lang w:eastAsia="ru-RU"/>
        </w:rPr>
        <w:drawing>
          <wp:inline distT="0" distB="0" distL="0" distR="0" wp14:anchorId="302B4DB2" wp14:editId="11C29A5A">
            <wp:extent cx="50577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57775" cy="542925"/>
                    </a:xfrm>
                    <a:prstGeom prst="rect">
                      <a:avLst/>
                    </a:prstGeom>
                  </pic:spPr>
                </pic:pic>
              </a:graphicData>
            </a:graphic>
          </wp:inline>
        </w:drawing>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sz w:val="28"/>
          <w:szCs w:val="28"/>
        </w:rPr>
        <w:t>Хоча стандартний електродний потенціал системи перманганату калію у кислому середовищі вищий, ніж дихромату, проте на величину реального потенціалу більший вплив справляє pН середовища,</w:t>
      </w:r>
      <w:r w:rsidRPr="00E14D15">
        <w:t xml:space="preserve"> </w:t>
      </w:r>
      <w:r w:rsidRPr="00E14D15">
        <w:rPr>
          <w:rFonts w:ascii="Times New Roman" w:hAnsi="Times New Roman" w:cs="Times New Roman"/>
          <w:sz w:val="28"/>
          <w:szCs w:val="28"/>
        </w:rPr>
        <w:t xml:space="preserve">що визначається </w:t>
      </w:r>
      <w:proofErr w:type="gramStart"/>
      <w:r w:rsidRPr="00E14D15">
        <w:rPr>
          <w:rFonts w:ascii="Times New Roman" w:hAnsi="Times New Roman" w:cs="Times New Roman"/>
          <w:sz w:val="28"/>
          <w:szCs w:val="28"/>
        </w:rPr>
        <w:t>р</w:t>
      </w:r>
      <w:proofErr w:type="gramEnd"/>
      <w:r w:rsidRPr="00E14D15">
        <w:rPr>
          <w:rFonts w:ascii="Times New Roman" w:hAnsi="Times New Roman" w:cs="Times New Roman"/>
          <w:sz w:val="28"/>
          <w:szCs w:val="28"/>
        </w:rPr>
        <w:t>івнянням Нернста:</w:t>
      </w:r>
    </w:p>
    <w:p w:rsidR="00E14D15" w:rsidRDefault="00E14D15" w:rsidP="00E14D15">
      <w:pPr>
        <w:spacing w:after="0"/>
        <w:ind w:firstLine="708"/>
        <w:jc w:val="center"/>
        <w:rPr>
          <w:rFonts w:ascii="Times New Roman" w:hAnsi="Times New Roman" w:cs="Times New Roman"/>
          <w:sz w:val="28"/>
          <w:szCs w:val="28"/>
          <w:lang w:val="uk-UA"/>
        </w:rPr>
      </w:pPr>
      <w:r w:rsidRPr="00E14D15">
        <w:rPr>
          <w:rFonts w:ascii="Times New Roman" w:hAnsi="Times New Roman" w:cs="Times New Roman"/>
          <w:noProof/>
          <w:sz w:val="28"/>
          <w:szCs w:val="28"/>
          <w:lang w:eastAsia="ru-RU"/>
        </w:rPr>
        <w:drawing>
          <wp:inline distT="0" distB="0" distL="0" distR="0" wp14:anchorId="2588242A" wp14:editId="1E20CF96">
            <wp:extent cx="2973721" cy="5993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5566"/>
                    <a:stretch/>
                  </pic:blipFill>
                  <pic:spPr bwMode="auto">
                    <a:xfrm>
                      <a:off x="0" y="0"/>
                      <a:ext cx="2977293" cy="600075"/>
                    </a:xfrm>
                    <a:prstGeom prst="rect">
                      <a:avLst/>
                    </a:prstGeom>
                    <a:ln>
                      <a:noFill/>
                    </a:ln>
                    <a:extLst>
                      <a:ext uri="{53640926-AAD7-44D8-BBD7-CCE9431645EC}">
                        <a14:shadowObscured xmlns:a14="http://schemas.microsoft.com/office/drawing/2010/main"/>
                      </a:ext>
                    </a:extLst>
                  </pic:spPr>
                </pic:pic>
              </a:graphicData>
            </a:graphic>
          </wp:inline>
        </w:drawing>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sz w:val="28"/>
          <w:szCs w:val="28"/>
        </w:rPr>
        <w:t xml:space="preserve">Можна визначати загальну окиснюваність (величину, яка пропорційна всім органічним та мінеральним речовинам, що окислюються </w:t>
      </w:r>
      <w:proofErr w:type="gramStart"/>
      <w:r w:rsidRPr="00E14D15">
        <w:rPr>
          <w:rFonts w:ascii="Times New Roman" w:hAnsi="Times New Roman" w:cs="Times New Roman"/>
          <w:sz w:val="28"/>
          <w:szCs w:val="28"/>
        </w:rPr>
        <w:t>у</w:t>
      </w:r>
      <w:proofErr w:type="gramEnd"/>
      <w:r w:rsidRPr="00E14D15">
        <w:rPr>
          <w:rFonts w:ascii="Times New Roman" w:hAnsi="Times New Roman" w:cs="Times New Roman"/>
          <w:sz w:val="28"/>
          <w:szCs w:val="28"/>
        </w:rPr>
        <w:t xml:space="preserve"> </w:t>
      </w:r>
      <w:proofErr w:type="gramStart"/>
      <w:r w:rsidRPr="00E14D15">
        <w:rPr>
          <w:rFonts w:ascii="Times New Roman" w:hAnsi="Times New Roman" w:cs="Times New Roman"/>
          <w:sz w:val="28"/>
          <w:szCs w:val="28"/>
        </w:rPr>
        <w:t>ход</w:t>
      </w:r>
      <w:proofErr w:type="gramEnd"/>
      <w:r w:rsidRPr="00E14D15">
        <w:rPr>
          <w:rFonts w:ascii="Times New Roman" w:hAnsi="Times New Roman" w:cs="Times New Roman"/>
          <w:sz w:val="28"/>
          <w:szCs w:val="28"/>
        </w:rPr>
        <w:t>і аналізу) та “окиснюваність з поправкою” (величину, яка пропорційна концентрації тільки органічних речовин).</w:t>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sz w:val="28"/>
          <w:szCs w:val="28"/>
        </w:rPr>
        <w:lastRenderedPageBreak/>
        <w:t>Вода вважається придатною для господарсько-питних цілей, якщо</w:t>
      </w:r>
      <w:r w:rsidR="00B81440">
        <w:rPr>
          <w:rFonts w:ascii="Times New Roman" w:hAnsi="Times New Roman" w:cs="Times New Roman"/>
          <w:sz w:val="28"/>
          <w:szCs w:val="28"/>
        </w:rPr>
        <w:t xml:space="preserve"> ХСК нижче 5 мг О/</w:t>
      </w:r>
      <w:r w:rsidR="00B81440">
        <w:rPr>
          <w:rFonts w:ascii="Times New Roman" w:hAnsi="Times New Roman" w:cs="Times New Roman"/>
          <w:sz w:val="28"/>
          <w:szCs w:val="28"/>
          <w:lang w:val="uk-UA"/>
        </w:rPr>
        <w:t>л</w:t>
      </w:r>
      <w:proofErr w:type="gramStart"/>
      <w:r w:rsidRPr="00E14D15">
        <w:rPr>
          <w:rFonts w:ascii="Times New Roman" w:hAnsi="Times New Roman" w:cs="Times New Roman"/>
          <w:sz w:val="28"/>
          <w:szCs w:val="28"/>
        </w:rPr>
        <w:t xml:space="preserve"> .</w:t>
      </w:r>
      <w:proofErr w:type="gramEnd"/>
      <w:r w:rsidRPr="00E14D15">
        <w:rPr>
          <w:rFonts w:ascii="Times New Roman" w:hAnsi="Times New Roman" w:cs="Times New Roman"/>
          <w:sz w:val="28"/>
          <w:szCs w:val="28"/>
        </w:rPr>
        <w:t xml:space="preserve"> У відповідності до вимог до складу та властивостей води водойм поблизу пунктів питного водокористування величина ХСК не </w:t>
      </w:r>
      <w:r w:rsidR="00B81440">
        <w:rPr>
          <w:rFonts w:ascii="Times New Roman" w:hAnsi="Times New Roman" w:cs="Times New Roman"/>
          <w:sz w:val="28"/>
          <w:szCs w:val="28"/>
        </w:rPr>
        <w:t>повинна перевищувати 15 мг О/</w:t>
      </w:r>
      <w:r w:rsidR="00B81440">
        <w:rPr>
          <w:rFonts w:ascii="Times New Roman" w:hAnsi="Times New Roman" w:cs="Times New Roman"/>
          <w:sz w:val="28"/>
          <w:szCs w:val="28"/>
          <w:lang w:val="uk-UA"/>
        </w:rPr>
        <w:t>л</w:t>
      </w:r>
      <w:r w:rsidRPr="00E14D15">
        <w:rPr>
          <w:rFonts w:ascii="Times New Roman" w:hAnsi="Times New Roman" w:cs="Times New Roman"/>
          <w:sz w:val="28"/>
          <w:szCs w:val="28"/>
        </w:rPr>
        <w:t xml:space="preserve"> ; у зонах рекреації у водних об’єктах допу</w:t>
      </w:r>
      <w:r w:rsidR="00B81440">
        <w:rPr>
          <w:rFonts w:ascii="Times New Roman" w:hAnsi="Times New Roman" w:cs="Times New Roman"/>
          <w:sz w:val="28"/>
          <w:szCs w:val="28"/>
        </w:rPr>
        <w:t>скається величина до 30 мг О/</w:t>
      </w:r>
      <w:r w:rsidR="00B81440">
        <w:rPr>
          <w:rFonts w:ascii="Times New Roman" w:hAnsi="Times New Roman" w:cs="Times New Roman"/>
          <w:sz w:val="28"/>
          <w:szCs w:val="28"/>
          <w:lang w:val="uk-UA"/>
        </w:rPr>
        <w:t>л</w:t>
      </w:r>
      <w:r w:rsidRPr="00E14D15">
        <w:rPr>
          <w:rFonts w:ascii="Times New Roman" w:hAnsi="Times New Roman" w:cs="Times New Roman"/>
          <w:sz w:val="28"/>
          <w:szCs w:val="28"/>
        </w:rPr>
        <w:t xml:space="preserve"> .</w:t>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sz w:val="28"/>
          <w:szCs w:val="28"/>
        </w:rPr>
        <w:t xml:space="preserve">В програмах моніторингу ХСК використовується як показник, за допомогою якого можна зафіксувати надходження побутових та промислових </w:t>
      </w:r>
      <w:proofErr w:type="gramStart"/>
      <w:r w:rsidRPr="00E14D15">
        <w:rPr>
          <w:rFonts w:ascii="Times New Roman" w:hAnsi="Times New Roman" w:cs="Times New Roman"/>
          <w:sz w:val="28"/>
          <w:szCs w:val="28"/>
        </w:rPr>
        <w:t>ст</w:t>
      </w:r>
      <w:proofErr w:type="gramEnd"/>
      <w:r w:rsidRPr="00E14D15">
        <w:rPr>
          <w:rFonts w:ascii="Times New Roman" w:hAnsi="Times New Roman" w:cs="Times New Roman"/>
          <w:sz w:val="28"/>
          <w:szCs w:val="28"/>
        </w:rPr>
        <w:t>ічних вод (в тому числі ступеня їх очищення), а також поверхневого стоку. У</w:t>
      </w:r>
      <w:r>
        <w:rPr>
          <w:rFonts w:ascii="Times New Roman" w:hAnsi="Times New Roman" w:cs="Times New Roman"/>
          <w:sz w:val="28"/>
          <w:szCs w:val="28"/>
        </w:rPr>
        <w:t xml:space="preserve"> табл.</w:t>
      </w:r>
      <w:r>
        <w:rPr>
          <w:rFonts w:ascii="Times New Roman" w:hAnsi="Times New Roman" w:cs="Times New Roman"/>
          <w:sz w:val="28"/>
          <w:szCs w:val="28"/>
          <w:lang w:val="uk-UA"/>
        </w:rPr>
        <w:t xml:space="preserve"> 1 </w:t>
      </w:r>
      <w:r w:rsidRPr="00E14D15">
        <w:rPr>
          <w:rFonts w:ascii="Times New Roman" w:hAnsi="Times New Roman" w:cs="Times New Roman"/>
          <w:sz w:val="28"/>
          <w:szCs w:val="28"/>
        </w:rPr>
        <w:t xml:space="preserve"> наведено характеристику ступеня забрудненості водойм залежно від показника ХСК.</w:t>
      </w:r>
    </w:p>
    <w:p w:rsidR="00E14D15" w:rsidRDefault="00E14D15" w:rsidP="00E14D1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Таблиця </w:t>
      </w:r>
      <w:r>
        <w:rPr>
          <w:rFonts w:ascii="Times New Roman" w:hAnsi="Times New Roman" w:cs="Times New Roman"/>
          <w:sz w:val="28"/>
          <w:szCs w:val="28"/>
          <w:lang w:val="uk-UA"/>
        </w:rPr>
        <w:t xml:space="preserve">1 </w:t>
      </w:r>
      <w:r w:rsidRPr="00E14D15">
        <w:rPr>
          <w:rFonts w:ascii="Times New Roman" w:hAnsi="Times New Roman" w:cs="Times New Roman"/>
          <w:sz w:val="28"/>
          <w:szCs w:val="28"/>
        </w:rPr>
        <w:t>– Величини ХСК у водоймах</w:t>
      </w:r>
    </w:p>
    <w:p w:rsidR="00E14D15" w:rsidRDefault="00E14D15" w:rsidP="00E14D15">
      <w:pPr>
        <w:spacing w:after="0"/>
        <w:ind w:firstLine="708"/>
        <w:jc w:val="both"/>
        <w:rPr>
          <w:rFonts w:ascii="Times New Roman" w:hAnsi="Times New Roman" w:cs="Times New Roman"/>
          <w:sz w:val="28"/>
          <w:szCs w:val="28"/>
          <w:lang w:val="uk-UA"/>
        </w:rPr>
      </w:pPr>
      <w:r w:rsidRPr="00E14D15">
        <w:rPr>
          <w:rFonts w:ascii="Times New Roman" w:hAnsi="Times New Roman" w:cs="Times New Roman"/>
          <w:noProof/>
          <w:sz w:val="28"/>
          <w:szCs w:val="28"/>
          <w:lang w:eastAsia="ru-RU"/>
        </w:rPr>
        <w:drawing>
          <wp:inline distT="0" distB="0" distL="0" distR="0" wp14:anchorId="2CB59400" wp14:editId="4CFB89C2">
            <wp:extent cx="5048250" cy="2133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8250" cy="2133600"/>
                    </a:xfrm>
                    <a:prstGeom prst="rect">
                      <a:avLst/>
                    </a:prstGeom>
                  </pic:spPr>
                </pic:pic>
              </a:graphicData>
            </a:graphic>
          </wp:inline>
        </w:drawing>
      </w:r>
    </w:p>
    <w:p w:rsidR="00E14D15" w:rsidRDefault="00B81440" w:rsidP="00E14D15">
      <w:pPr>
        <w:spacing w:after="0"/>
        <w:ind w:firstLine="708"/>
        <w:jc w:val="both"/>
        <w:rPr>
          <w:rFonts w:ascii="Times New Roman" w:hAnsi="Times New Roman" w:cs="Times New Roman"/>
          <w:sz w:val="28"/>
          <w:szCs w:val="28"/>
          <w:lang w:val="uk-UA"/>
        </w:rPr>
      </w:pPr>
      <w:r w:rsidRPr="00B81440">
        <w:rPr>
          <w:rFonts w:ascii="Times New Roman" w:hAnsi="Times New Roman" w:cs="Times New Roman"/>
          <w:sz w:val="28"/>
          <w:szCs w:val="28"/>
          <w:lang w:val="uk-UA"/>
        </w:rPr>
        <w:t>Для розрахунку концентрації органічного вуглецю, що міститься в розчинених органічних реч</w:t>
      </w:r>
      <w:r>
        <w:rPr>
          <w:rFonts w:ascii="Times New Roman" w:hAnsi="Times New Roman" w:cs="Times New Roman"/>
          <w:sz w:val="28"/>
          <w:szCs w:val="28"/>
          <w:lang w:val="uk-UA"/>
        </w:rPr>
        <w:t>овинах, показник ХСК в мг О/л</w:t>
      </w:r>
      <w:r w:rsidRPr="00B81440">
        <w:rPr>
          <w:rFonts w:ascii="Times New Roman" w:hAnsi="Times New Roman" w:cs="Times New Roman"/>
          <w:sz w:val="28"/>
          <w:szCs w:val="28"/>
          <w:lang w:val="uk-UA"/>
        </w:rPr>
        <w:t xml:space="preserve"> множиться на 0,375 (коефіцієнт, рівний відношенню кількості еквівалентів вуглецю до кількості еквівалентів кисню).</w:t>
      </w:r>
    </w:p>
    <w:p w:rsidR="00B81440" w:rsidRDefault="00B81440" w:rsidP="00E14D15">
      <w:pPr>
        <w:spacing w:after="0"/>
        <w:ind w:firstLine="708"/>
        <w:jc w:val="both"/>
        <w:rPr>
          <w:rFonts w:ascii="Times New Roman" w:hAnsi="Times New Roman" w:cs="Times New Roman"/>
          <w:sz w:val="28"/>
          <w:szCs w:val="28"/>
          <w:lang w:val="uk-UA"/>
        </w:rPr>
      </w:pPr>
      <w:r w:rsidRPr="00B81440">
        <w:rPr>
          <w:rFonts w:ascii="Times New Roman" w:hAnsi="Times New Roman" w:cs="Times New Roman"/>
          <w:b/>
          <w:i/>
          <w:sz w:val="28"/>
          <w:szCs w:val="28"/>
        </w:rPr>
        <w:t>Перманганатна окиснюваність (метод Кубеля).</w:t>
      </w:r>
      <w:r w:rsidRPr="00B81440">
        <w:rPr>
          <w:rFonts w:ascii="Times New Roman" w:hAnsi="Times New Roman" w:cs="Times New Roman"/>
          <w:sz w:val="28"/>
          <w:szCs w:val="28"/>
        </w:rPr>
        <w:t xml:space="preserve"> Метод базується на окисленні речовин, присутніх в пробі води, розчином перманганату калію в сірчанокислому середовищі при кип’ятінні. Без розбавлення можна визнача</w:t>
      </w:r>
      <w:r>
        <w:rPr>
          <w:rFonts w:ascii="Times New Roman" w:hAnsi="Times New Roman" w:cs="Times New Roman"/>
          <w:sz w:val="28"/>
          <w:szCs w:val="28"/>
        </w:rPr>
        <w:t>ти окиснюваність до 10 мг О/</w:t>
      </w:r>
      <w:r>
        <w:rPr>
          <w:rFonts w:ascii="Times New Roman" w:hAnsi="Times New Roman" w:cs="Times New Roman"/>
          <w:sz w:val="28"/>
          <w:szCs w:val="28"/>
          <w:lang w:val="uk-UA"/>
        </w:rPr>
        <w:t>л</w:t>
      </w:r>
      <w:proofErr w:type="gramStart"/>
      <w:r w:rsidRPr="00B81440">
        <w:rPr>
          <w:rFonts w:ascii="Times New Roman" w:hAnsi="Times New Roman" w:cs="Times New Roman"/>
          <w:sz w:val="28"/>
          <w:szCs w:val="28"/>
        </w:rPr>
        <w:t xml:space="preserve"> .</w:t>
      </w:r>
      <w:proofErr w:type="gramEnd"/>
      <w:r w:rsidRPr="00B81440">
        <w:rPr>
          <w:rFonts w:ascii="Times New Roman" w:hAnsi="Times New Roman" w:cs="Times New Roman"/>
          <w:sz w:val="28"/>
          <w:szCs w:val="28"/>
        </w:rPr>
        <w:t xml:space="preserve"> Найбільше допустиме розбавлення проб – десятикратне. Це означа</w:t>
      </w:r>
      <w:proofErr w:type="gramStart"/>
      <w:r w:rsidRPr="00B81440">
        <w:rPr>
          <w:rFonts w:ascii="Times New Roman" w:hAnsi="Times New Roman" w:cs="Times New Roman"/>
          <w:sz w:val="28"/>
          <w:szCs w:val="28"/>
        </w:rPr>
        <w:t>є,</w:t>
      </w:r>
      <w:proofErr w:type="gramEnd"/>
      <w:r w:rsidRPr="00B81440">
        <w:rPr>
          <w:rFonts w:ascii="Times New Roman" w:hAnsi="Times New Roman" w:cs="Times New Roman"/>
          <w:sz w:val="28"/>
          <w:szCs w:val="28"/>
        </w:rPr>
        <w:t xml:space="preserve"> що метод можна використовувати тільки для проб, окиснюваність </w:t>
      </w:r>
      <w:r>
        <w:rPr>
          <w:rFonts w:ascii="Times New Roman" w:hAnsi="Times New Roman" w:cs="Times New Roman"/>
          <w:sz w:val="28"/>
          <w:szCs w:val="28"/>
        </w:rPr>
        <w:t xml:space="preserve">яких нижче 100 мг кисню в 1 </w:t>
      </w:r>
      <w:r>
        <w:rPr>
          <w:rFonts w:ascii="Times New Roman" w:hAnsi="Times New Roman" w:cs="Times New Roman"/>
          <w:sz w:val="28"/>
          <w:szCs w:val="28"/>
          <w:lang w:val="uk-UA"/>
        </w:rPr>
        <w:t>л</w:t>
      </w:r>
      <w:r w:rsidRPr="00B81440">
        <w:rPr>
          <w:rFonts w:ascii="Times New Roman" w:hAnsi="Times New Roman" w:cs="Times New Roman"/>
          <w:sz w:val="28"/>
          <w:szCs w:val="28"/>
        </w:rPr>
        <w:t xml:space="preserve"> .</w:t>
      </w:r>
    </w:p>
    <w:p w:rsidR="00514E17" w:rsidRPr="00514E17" w:rsidRDefault="00514E17" w:rsidP="00E14D15">
      <w:pPr>
        <w:spacing w:after="0"/>
        <w:ind w:firstLine="708"/>
        <w:jc w:val="both"/>
        <w:rPr>
          <w:rFonts w:ascii="Times New Roman" w:hAnsi="Times New Roman" w:cs="Times New Roman"/>
          <w:sz w:val="28"/>
          <w:szCs w:val="28"/>
          <w:lang w:val="uk-UA"/>
        </w:rPr>
      </w:pPr>
    </w:p>
    <w:p w:rsidR="00514E17" w:rsidRDefault="00514E17" w:rsidP="00514E17">
      <w:pPr>
        <w:ind w:firstLine="708"/>
        <w:jc w:val="both"/>
        <w:rPr>
          <w:rFonts w:ascii="Times New Roman" w:hAnsi="Times New Roman" w:cs="Times New Roman"/>
          <w:b/>
          <w:sz w:val="28"/>
          <w:szCs w:val="28"/>
          <w:lang w:val="uk-UA"/>
        </w:rPr>
      </w:pPr>
      <w:r w:rsidRPr="009F640B">
        <w:rPr>
          <w:rFonts w:ascii="Times New Roman" w:hAnsi="Times New Roman" w:cs="Times New Roman"/>
          <w:b/>
          <w:sz w:val="28"/>
          <w:szCs w:val="28"/>
          <w:lang w:val="uk-UA"/>
        </w:rPr>
        <w:t xml:space="preserve">Експериментальна частина </w:t>
      </w:r>
    </w:p>
    <w:p w:rsidR="00514E17" w:rsidRDefault="00514E17" w:rsidP="00514E17">
      <w:pPr>
        <w:ind w:firstLine="708"/>
        <w:jc w:val="both"/>
        <w:rPr>
          <w:rFonts w:ascii="Times New Roman" w:hAnsi="Times New Roman" w:cs="Times New Roman"/>
          <w:sz w:val="28"/>
          <w:szCs w:val="28"/>
          <w:lang w:val="uk-UA"/>
        </w:rPr>
      </w:pPr>
      <w:r w:rsidRPr="00514E17">
        <w:rPr>
          <w:rFonts w:ascii="Times New Roman" w:hAnsi="Times New Roman" w:cs="Times New Roman"/>
          <w:i/>
          <w:sz w:val="28"/>
          <w:szCs w:val="28"/>
          <w:lang w:val="uk-UA"/>
        </w:rPr>
        <w:t>Обладнання та реактиви.</w:t>
      </w:r>
      <w:r w:rsidRPr="00514E17">
        <w:rPr>
          <w:rFonts w:ascii="Times New Roman" w:hAnsi="Times New Roman" w:cs="Times New Roman"/>
          <w:sz w:val="28"/>
          <w:szCs w:val="28"/>
          <w:lang w:val="uk-UA"/>
        </w:rPr>
        <w:t xml:space="preserve"> Колби плоскодонні для кип’ятіння об’ємом</w:t>
      </w:r>
      <w:r>
        <w:rPr>
          <w:rFonts w:ascii="Times New Roman" w:hAnsi="Times New Roman" w:cs="Times New Roman"/>
          <w:sz w:val="28"/>
          <w:szCs w:val="28"/>
          <w:lang w:val="uk-UA"/>
        </w:rPr>
        <w:t xml:space="preserve"> від 250 до 300 мл</w:t>
      </w:r>
      <w:r w:rsidRPr="00514E17">
        <w:rPr>
          <w:rFonts w:ascii="Times New Roman" w:hAnsi="Times New Roman" w:cs="Times New Roman"/>
          <w:sz w:val="28"/>
          <w:szCs w:val="28"/>
          <w:lang w:val="uk-UA"/>
        </w:rPr>
        <w:t xml:space="preserve"> (якщо використовують нові – їх потрібно прокип’ятити з гарячим розчином перманганату);  Скляні кульки або обпалена пемза (фарфорові уламки); </w:t>
      </w:r>
      <w:r>
        <w:rPr>
          <w:rFonts w:ascii="Times New Roman" w:hAnsi="Times New Roman" w:cs="Times New Roman"/>
          <w:sz w:val="28"/>
          <w:szCs w:val="28"/>
          <w:lang w:val="uk-UA"/>
        </w:rPr>
        <w:t>Бюретка на 50 мл</w:t>
      </w:r>
      <w:r w:rsidRPr="00514E17">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Піпетки на 20 та 10 мл;</w:t>
      </w:r>
      <w:r w:rsidRPr="00514E17">
        <w:rPr>
          <w:lang w:val="uk-UA"/>
        </w:rPr>
        <w:t xml:space="preserve"> </w:t>
      </w:r>
      <w:r w:rsidRPr="00514E17">
        <w:rPr>
          <w:rFonts w:ascii="Times New Roman" w:hAnsi="Times New Roman" w:cs="Times New Roman"/>
          <w:sz w:val="28"/>
          <w:szCs w:val="28"/>
          <w:lang w:val="uk-UA"/>
        </w:rPr>
        <w:t>Сульфатна кислота (розбавлений розчин) (1:4);  Щ</w:t>
      </w:r>
      <w:r>
        <w:rPr>
          <w:rFonts w:ascii="Times New Roman" w:hAnsi="Times New Roman" w:cs="Times New Roman"/>
          <w:sz w:val="28"/>
          <w:szCs w:val="28"/>
          <w:lang w:val="uk-UA"/>
        </w:rPr>
        <w:t>авлева кислота 0,0500 н.</w:t>
      </w:r>
      <w:r w:rsidRPr="00514E17">
        <w:rPr>
          <w:rFonts w:ascii="Times New Roman" w:hAnsi="Times New Roman" w:cs="Times New Roman"/>
          <w:sz w:val="28"/>
          <w:szCs w:val="28"/>
          <w:lang w:val="uk-UA"/>
        </w:rPr>
        <w:t xml:space="preserve"> ; </w:t>
      </w:r>
      <w:r w:rsidRPr="00514E17">
        <w:rPr>
          <w:rFonts w:ascii="Times New Roman" w:hAnsi="Times New Roman" w:cs="Times New Roman"/>
          <w:sz w:val="28"/>
          <w:szCs w:val="28"/>
        </w:rPr>
        <w:sym w:font="Symbol" w:char="F0B7"/>
      </w:r>
      <w:r w:rsidRPr="00514E17">
        <w:rPr>
          <w:rFonts w:ascii="Times New Roman" w:hAnsi="Times New Roman" w:cs="Times New Roman"/>
          <w:sz w:val="28"/>
          <w:szCs w:val="28"/>
          <w:lang w:val="uk-UA"/>
        </w:rPr>
        <w:t xml:space="preserve"> перманг</w:t>
      </w:r>
      <w:r>
        <w:rPr>
          <w:rFonts w:ascii="Times New Roman" w:hAnsi="Times New Roman" w:cs="Times New Roman"/>
          <w:sz w:val="28"/>
          <w:szCs w:val="28"/>
          <w:lang w:val="uk-UA"/>
        </w:rPr>
        <w:t>анат калію, приблизно 0,05 н</w:t>
      </w:r>
      <w:r w:rsidRPr="00514E17">
        <w:rPr>
          <w:rFonts w:ascii="Times New Roman" w:hAnsi="Times New Roman" w:cs="Times New Roman"/>
          <w:sz w:val="28"/>
          <w:szCs w:val="28"/>
          <w:lang w:val="uk-UA"/>
        </w:rPr>
        <w:t xml:space="preserve"> .</w:t>
      </w:r>
    </w:p>
    <w:p w:rsidR="003E7572" w:rsidRDefault="003E7572" w:rsidP="00514E17">
      <w:pPr>
        <w:ind w:firstLine="708"/>
        <w:jc w:val="both"/>
        <w:rPr>
          <w:rFonts w:ascii="Times New Roman" w:hAnsi="Times New Roman" w:cs="Times New Roman"/>
          <w:b/>
          <w:sz w:val="28"/>
          <w:szCs w:val="28"/>
          <w:lang w:val="uk-UA"/>
        </w:rPr>
      </w:pPr>
      <w:r w:rsidRPr="003E7572">
        <w:rPr>
          <w:rFonts w:ascii="Times New Roman" w:hAnsi="Times New Roman" w:cs="Times New Roman"/>
          <w:sz w:val="28"/>
          <w:szCs w:val="28"/>
        </w:rPr>
        <w:lastRenderedPageBreak/>
        <w:t>Встановлюють концентрацію робочого розчину KMnO</w:t>
      </w:r>
      <w:r w:rsidRPr="003E7572">
        <w:rPr>
          <w:rFonts w:ascii="Times New Roman" w:hAnsi="Times New Roman" w:cs="Times New Roman"/>
          <w:sz w:val="28"/>
          <w:szCs w:val="28"/>
          <w:vertAlign w:val="subscript"/>
        </w:rPr>
        <w:t>4</w:t>
      </w:r>
      <w:r w:rsidRPr="003E7572">
        <w:rPr>
          <w:rFonts w:ascii="Times New Roman" w:hAnsi="Times New Roman" w:cs="Times New Roman"/>
          <w:sz w:val="28"/>
          <w:szCs w:val="28"/>
        </w:rPr>
        <w:t xml:space="preserve"> за стандартним розчином щавлевої кислоти. Для цього в колбу відбирають </w:t>
      </w:r>
      <w:proofErr w:type="gramStart"/>
      <w:r w:rsidRPr="003E7572">
        <w:rPr>
          <w:rFonts w:ascii="Times New Roman" w:hAnsi="Times New Roman" w:cs="Times New Roman"/>
          <w:sz w:val="28"/>
          <w:szCs w:val="28"/>
        </w:rPr>
        <w:t>п</w:t>
      </w:r>
      <w:proofErr w:type="gramEnd"/>
      <w:r w:rsidRPr="003E7572">
        <w:rPr>
          <w:rFonts w:ascii="Times New Roman" w:hAnsi="Times New Roman" w:cs="Times New Roman"/>
          <w:sz w:val="28"/>
          <w:szCs w:val="28"/>
        </w:rPr>
        <w:t>іпеткою алік</w:t>
      </w:r>
      <w:r>
        <w:rPr>
          <w:rFonts w:ascii="Times New Roman" w:hAnsi="Times New Roman" w:cs="Times New Roman"/>
          <w:sz w:val="28"/>
          <w:szCs w:val="28"/>
        </w:rPr>
        <w:t xml:space="preserve">воту (20 </w:t>
      </w:r>
      <w:r>
        <w:rPr>
          <w:rFonts w:ascii="Times New Roman" w:hAnsi="Times New Roman" w:cs="Times New Roman"/>
          <w:sz w:val="28"/>
          <w:szCs w:val="28"/>
          <w:lang w:val="uk-UA"/>
        </w:rPr>
        <w:t>мл</w:t>
      </w:r>
      <w:r w:rsidRPr="003E7572">
        <w:rPr>
          <w:rFonts w:ascii="Times New Roman" w:hAnsi="Times New Roman" w:cs="Times New Roman"/>
          <w:sz w:val="28"/>
          <w:szCs w:val="28"/>
        </w:rPr>
        <w:t xml:space="preserve"> ) розчину щавлевої кислоти, додають 10 мл сульфатної кислоти (1:4), нагрі</w:t>
      </w:r>
      <w:r>
        <w:rPr>
          <w:rFonts w:ascii="Times New Roman" w:hAnsi="Times New Roman" w:cs="Times New Roman"/>
          <w:sz w:val="28"/>
          <w:szCs w:val="28"/>
        </w:rPr>
        <w:t xml:space="preserve">вають колбу </w:t>
      </w:r>
      <w:r>
        <w:rPr>
          <w:rFonts w:ascii="Times New Roman" w:hAnsi="Times New Roman" w:cs="Times New Roman"/>
          <w:sz w:val="28"/>
          <w:szCs w:val="28"/>
          <w:lang w:val="uk-UA"/>
        </w:rPr>
        <w:t xml:space="preserve">на електричної плиткі </w:t>
      </w:r>
      <w:r w:rsidRPr="003E7572">
        <w:rPr>
          <w:rFonts w:ascii="Times New Roman" w:hAnsi="Times New Roman" w:cs="Times New Roman"/>
          <w:sz w:val="28"/>
          <w:szCs w:val="28"/>
        </w:rPr>
        <w:t xml:space="preserve"> до температури 70° С (доки на внутрішній поверхні колби не з’явиться плівка пари), титрують гарячий розчин (можна додати до 100 мл дистильованої води) до появи рожевого забарвлення від однієї зайвої краплі перманганату калію. Перші краплі перманганату калію можуть знебарвлюватися повільно</w:t>
      </w:r>
      <w:r w:rsidRPr="003E7572">
        <w:rPr>
          <w:rFonts w:ascii="Times New Roman" w:hAnsi="Times New Roman" w:cs="Times New Roman"/>
          <w:b/>
          <w:sz w:val="28"/>
          <w:szCs w:val="28"/>
        </w:rPr>
        <w:t>.</w:t>
      </w:r>
    </w:p>
    <w:p w:rsidR="003E7572" w:rsidRDefault="003E7572" w:rsidP="00514E17">
      <w:pPr>
        <w:ind w:firstLine="708"/>
        <w:jc w:val="both"/>
        <w:rPr>
          <w:rFonts w:ascii="Times New Roman" w:hAnsi="Times New Roman" w:cs="Times New Roman"/>
          <w:sz w:val="28"/>
          <w:szCs w:val="28"/>
          <w:vertAlign w:val="subscript"/>
          <w:lang w:val="uk-UA"/>
        </w:rPr>
      </w:pPr>
      <w:r>
        <w:rPr>
          <w:rFonts w:ascii="Times New Roman" w:hAnsi="Times New Roman" w:cs="Times New Roman"/>
          <w:sz w:val="28"/>
          <w:szCs w:val="28"/>
        </w:rPr>
        <w:t>Результати титрування зан</w:t>
      </w:r>
      <w:r>
        <w:rPr>
          <w:rFonts w:ascii="Times New Roman" w:hAnsi="Times New Roman" w:cs="Times New Roman"/>
          <w:sz w:val="28"/>
          <w:szCs w:val="28"/>
          <w:lang w:val="uk-UA"/>
        </w:rPr>
        <w:t>осять</w:t>
      </w:r>
      <w:r w:rsidRPr="003E7572">
        <w:rPr>
          <w:rFonts w:ascii="Times New Roman" w:hAnsi="Times New Roman" w:cs="Times New Roman"/>
          <w:sz w:val="28"/>
          <w:szCs w:val="28"/>
        </w:rPr>
        <w:t xml:space="preserve"> у таблицю</w:t>
      </w:r>
      <w:r>
        <w:rPr>
          <w:rFonts w:ascii="Times New Roman" w:hAnsi="Times New Roman" w:cs="Times New Roman"/>
          <w:sz w:val="28"/>
          <w:szCs w:val="28"/>
          <w:lang w:val="uk-UA"/>
        </w:rPr>
        <w:t xml:space="preserve"> і розраховують </w:t>
      </w:r>
      <w:r w:rsidRPr="003E7572">
        <w:rPr>
          <w:rFonts w:ascii="Times New Roman" w:hAnsi="Times New Roman" w:cs="Times New Roman"/>
          <w:sz w:val="28"/>
          <w:szCs w:val="28"/>
        </w:rPr>
        <w:t>концентрацію робочого розчину KMnO</w:t>
      </w:r>
      <w:r w:rsidRPr="003E7572">
        <w:rPr>
          <w:rFonts w:ascii="Times New Roman" w:hAnsi="Times New Roman" w:cs="Times New Roman"/>
          <w:sz w:val="28"/>
          <w:szCs w:val="28"/>
          <w:vertAlign w:val="subscript"/>
        </w:rPr>
        <w:t>4</w:t>
      </w:r>
    </w:p>
    <w:p w:rsidR="003E7572" w:rsidRPr="003E7572" w:rsidRDefault="003E7572" w:rsidP="003E7572">
      <w:pPr>
        <w:ind w:firstLine="708"/>
        <w:jc w:val="center"/>
        <w:rPr>
          <w:rFonts w:ascii="Times New Roman" w:hAnsi="Times New Roman" w:cs="Times New Roman"/>
          <w:b/>
          <w:sz w:val="28"/>
          <w:szCs w:val="28"/>
          <w:lang w:val="uk-UA"/>
        </w:rPr>
      </w:pPr>
      <w:r>
        <w:rPr>
          <w:rFonts w:ascii="Times New Roman" w:hAnsi="Times New Roman" w:cs="Times New Roman"/>
          <w:noProof/>
          <w:sz w:val="28"/>
          <w:szCs w:val="28"/>
          <w:lang w:eastAsia="ru-RU"/>
        </w:rPr>
        <w:drawing>
          <wp:inline distT="0" distB="0" distL="0" distR="0" wp14:anchorId="3E9E03A0" wp14:editId="4EFDDBFA">
            <wp:extent cx="5648325" cy="2228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2228850"/>
                    </a:xfrm>
                    <a:prstGeom prst="rect">
                      <a:avLst/>
                    </a:prstGeom>
                    <a:noFill/>
                  </pic:spPr>
                </pic:pic>
              </a:graphicData>
            </a:graphic>
          </wp:inline>
        </w:drawing>
      </w:r>
    </w:p>
    <w:p w:rsidR="00514E17" w:rsidRPr="00514E17" w:rsidRDefault="00514E17" w:rsidP="00E14D15">
      <w:pPr>
        <w:pBdr>
          <w:bottom w:val="single" w:sz="12" w:space="1" w:color="auto"/>
        </w:pBdr>
        <w:spacing w:after="0"/>
        <w:ind w:firstLine="708"/>
        <w:jc w:val="both"/>
        <w:rPr>
          <w:rFonts w:ascii="Times New Roman" w:hAnsi="Times New Roman" w:cs="Times New Roman"/>
          <w:sz w:val="28"/>
          <w:szCs w:val="28"/>
          <w:lang w:val="uk-UA"/>
        </w:rPr>
      </w:pPr>
    </w:p>
    <w:p w:rsidR="003E7572" w:rsidRDefault="003E7572" w:rsidP="003E7572">
      <w:pPr>
        <w:spacing w:after="0"/>
        <w:ind w:firstLine="708"/>
        <w:jc w:val="both"/>
        <w:rPr>
          <w:rFonts w:ascii="Times New Roman" w:hAnsi="Times New Roman" w:cs="Times New Roman"/>
          <w:sz w:val="28"/>
          <w:szCs w:val="28"/>
          <w:lang w:val="uk-UA"/>
        </w:rPr>
      </w:pPr>
    </w:p>
    <w:p w:rsidR="003E7572" w:rsidRDefault="003E7572" w:rsidP="003E7572">
      <w:pPr>
        <w:spacing w:after="0"/>
        <w:ind w:firstLine="708"/>
        <w:jc w:val="both"/>
        <w:rPr>
          <w:rFonts w:ascii="Times New Roman" w:hAnsi="Times New Roman" w:cs="Times New Roman"/>
          <w:sz w:val="28"/>
          <w:szCs w:val="28"/>
          <w:lang w:val="uk-UA"/>
        </w:rPr>
      </w:pPr>
    </w:p>
    <w:p w:rsidR="000A3DE1" w:rsidRDefault="000A3DE1" w:rsidP="003E7572">
      <w:pPr>
        <w:spacing w:after="0"/>
        <w:ind w:firstLine="708"/>
        <w:jc w:val="both"/>
        <w:rPr>
          <w:rFonts w:ascii="Times New Roman" w:hAnsi="Times New Roman" w:cs="Times New Roman"/>
          <w:b/>
          <w:sz w:val="28"/>
          <w:szCs w:val="28"/>
        </w:rPr>
      </w:pPr>
      <w:r>
        <w:rPr>
          <w:rFonts w:ascii="Times New Roman" w:hAnsi="Times New Roman" w:cs="Times New Roman"/>
          <w:sz w:val="28"/>
          <w:szCs w:val="28"/>
        </w:rPr>
        <w:t>Х</w:t>
      </w:r>
      <w:r w:rsidRPr="000A3DE1">
        <w:rPr>
          <w:rFonts w:ascii="Times New Roman" w:hAnsi="Times New Roman" w:cs="Times New Roman"/>
          <w:b/>
          <w:sz w:val="28"/>
          <w:szCs w:val="28"/>
        </w:rPr>
        <w:t>і</w:t>
      </w:r>
      <w:r>
        <w:rPr>
          <w:rFonts w:ascii="Times New Roman" w:hAnsi="Times New Roman" w:cs="Times New Roman"/>
          <w:b/>
          <w:sz w:val="28"/>
          <w:szCs w:val="28"/>
        </w:rPr>
        <w:t>д визначення окиснюваності води.</w:t>
      </w:r>
    </w:p>
    <w:p w:rsidR="000A3DE1" w:rsidRDefault="000A3DE1" w:rsidP="003E7572">
      <w:pPr>
        <w:spacing w:after="0"/>
        <w:ind w:firstLine="708"/>
        <w:jc w:val="both"/>
        <w:rPr>
          <w:rFonts w:ascii="Times New Roman" w:hAnsi="Times New Roman" w:cs="Times New Roman"/>
          <w:sz w:val="28"/>
          <w:szCs w:val="28"/>
          <w:lang w:val="uk-UA"/>
        </w:rPr>
      </w:pPr>
      <w:r w:rsidRPr="000A3DE1">
        <w:rPr>
          <w:rFonts w:ascii="Times New Roman" w:hAnsi="Times New Roman" w:cs="Times New Roman"/>
          <w:sz w:val="28"/>
          <w:szCs w:val="28"/>
        </w:rPr>
        <w:t xml:space="preserve">У колбу для титрування поміщають декілька шматочків фарфору або пемзи та 100 см3 проби води (відібраної мірним циліндром) або інший об’єм в залежності від величини очікуваної окиснюваності. Додають дозатором або з мірного циліндру 10 мл сульфатної кислоти (1:4) та </w:t>
      </w:r>
      <w:proofErr w:type="gramStart"/>
      <w:r w:rsidRPr="000A3DE1">
        <w:rPr>
          <w:rFonts w:ascii="Times New Roman" w:hAnsi="Times New Roman" w:cs="Times New Roman"/>
          <w:sz w:val="28"/>
          <w:szCs w:val="28"/>
        </w:rPr>
        <w:t>п</w:t>
      </w:r>
      <w:proofErr w:type="gramEnd"/>
      <w:r w:rsidRPr="000A3DE1">
        <w:rPr>
          <w:rFonts w:ascii="Times New Roman" w:hAnsi="Times New Roman" w:cs="Times New Roman"/>
          <w:sz w:val="28"/>
          <w:szCs w:val="28"/>
        </w:rPr>
        <w:t>іпеткою 20 мл розчину перманганату калію. Суміш нагрівають так, щоб вона закипіла, і кип’я</w:t>
      </w:r>
      <w:r>
        <w:rPr>
          <w:rFonts w:ascii="Times New Roman" w:hAnsi="Times New Roman" w:cs="Times New Roman"/>
          <w:sz w:val="28"/>
          <w:szCs w:val="28"/>
        </w:rPr>
        <w:t>тять 10 хв. на електричноъ п</w:t>
      </w:r>
      <w:r>
        <w:rPr>
          <w:rFonts w:ascii="Times New Roman" w:hAnsi="Times New Roman" w:cs="Times New Roman"/>
          <w:sz w:val="28"/>
          <w:szCs w:val="28"/>
          <w:lang w:val="uk-UA"/>
        </w:rPr>
        <w:t xml:space="preserve">литкі </w:t>
      </w:r>
      <w:r>
        <w:rPr>
          <w:rFonts w:ascii="Times New Roman" w:hAnsi="Times New Roman" w:cs="Times New Roman"/>
          <w:sz w:val="28"/>
          <w:szCs w:val="28"/>
        </w:rPr>
        <w:t xml:space="preserve"> </w:t>
      </w:r>
      <w:r w:rsidRPr="000A3DE1">
        <w:rPr>
          <w:rFonts w:ascii="Times New Roman" w:hAnsi="Times New Roman" w:cs="Times New Roman"/>
          <w:sz w:val="28"/>
          <w:szCs w:val="28"/>
        </w:rPr>
        <w:t xml:space="preserve"> (строго фіксувати тривалість процесу секундоміром). До гарячого розчину додають </w:t>
      </w:r>
      <w:proofErr w:type="gramStart"/>
      <w:r w:rsidRPr="000A3DE1">
        <w:rPr>
          <w:rFonts w:ascii="Times New Roman" w:hAnsi="Times New Roman" w:cs="Times New Roman"/>
          <w:sz w:val="28"/>
          <w:szCs w:val="28"/>
        </w:rPr>
        <w:t>п</w:t>
      </w:r>
      <w:proofErr w:type="gramEnd"/>
      <w:r w:rsidRPr="000A3DE1">
        <w:rPr>
          <w:rFonts w:ascii="Times New Roman" w:hAnsi="Times New Roman" w:cs="Times New Roman"/>
          <w:sz w:val="28"/>
          <w:szCs w:val="28"/>
        </w:rPr>
        <w:t xml:space="preserve">іпеткою 20 мл розчину щавлевої кислоти. Знебарвлену суміш титрують гарячою (якщо охолола, </w:t>
      </w:r>
      <w:proofErr w:type="gramStart"/>
      <w:r w:rsidRPr="000A3DE1">
        <w:rPr>
          <w:rFonts w:ascii="Times New Roman" w:hAnsi="Times New Roman" w:cs="Times New Roman"/>
          <w:sz w:val="28"/>
          <w:szCs w:val="28"/>
        </w:rPr>
        <w:t>п</w:t>
      </w:r>
      <w:proofErr w:type="gramEnd"/>
      <w:r w:rsidRPr="000A3DE1">
        <w:rPr>
          <w:rFonts w:ascii="Times New Roman" w:hAnsi="Times New Roman" w:cs="Times New Roman"/>
          <w:sz w:val="28"/>
          <w:szCs w:val="28"/>
        </w:rPr>
        <w:t>ідігріти) розчином перманганату калію до появи рожевого забарвлення від однієї зайвої краплі перманганату калію. Забарвлення не</w:t>
      </w:r>
      <w:r>
        <w:rPr>
          <w:rFonts w:ascii="Times New Roman" w:hAnsi="Times New Roman" w:cs="Times New Roman"/>
          <w:sz w:val="28"/>
          <w:szCs w:val="28"/>
          <w:lang w:val="uk-UA"/>
        </w:rPr>
        <w:t xml:space="preserve"> </w:t>
      </w:r>
      <w:r w:rsidRPr="007C6574">
        <w:rPr>
          <w:rFonts w:ascii="Times New Roman" w:hAnsi="Times New Roman" w:cs="Times New Roman"/>
          <w:sz w:val="28"/>
          <w:szCs w:val="28"/>
        </w:rPr>
        <w:t>повинно зникати на</w:t>
      </w:r>
      <w:r>
        <w:t xml:space="preserve"> </w:t>
      </w:r>
      <w:r w:rsidRPr="000A3DE1">
        <w:rPr>
          <w:rFonts w:ascii="Times New Roman" w:hAnsi="Times New Roman" w:cs="Times New Roman"/>
          <w:sz w:val="28"/>
          <w:szCs w:val="28"/>
        </w:rPr>
        <w:t>протязі 1 хв. Результати титрування заносять у таблицю</w:t>
      </w:r>
    </w:p>
    <w:p w:rsidR="000A3DE1" w:rsidRPr="000A3DE1" w:rsidRDefault="000A3DE1" w:rsidP="003E7572">
      <w:pPr>
        <w:spacing w:after="0"/>
        <w:ind w:firstLine="708"/>
        <w:jc w:val="both"/>
        <w:rPr>
          <w:rFonts w:ascii="Times New Roman" w:hAnsi="Times New Roman" w:cs="Times New Roman"/>
          <w:b/>
          <w:sz w:val="28"/>
          <w:szCs w:val="28"/>
          <w:lang w:val="uk-UA"/>
        </w:rPr>
      </w:pPr>
      <w:r w:rsidRPr="000A3DE1">
        <w:rPr>
          <w:rFonts w:ascii="Times New Roman" w:hAnsi="Times New Roman" w:cs="Times New Roman"/>
          <w:b/>
          <w:noProof/>
          <w:sz w:val="28"/>
          <w:szCs w:val="28"/>
          <w:lang w:eastAsia="ru-RU"/>
        </w:rPr>
        <w:lastRenderedPageBreak/>
        <w:drawing>
          <wp:inline distT="0" distB="0" distL="0" distR="0" wp14:anchorId="4FAF8D41" wp14:editId="1CCAD7B9">
            <wp:extent cx="5753100" cy="2247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3100" cy="2247900"/>
                    </a:xfrm>
                    <a:prstGeom prst="rect">
                      <a:avLst/>
                    </a:prstGeom>
                  </pic:spPr>
                </pic:pic>
              </a:graphicData>
            </a:graphic>
          </wp:inline>
        </w:drawing>
      </w:r>
    </w:p>
    <w:p w:rsidR="000A3DE1" w:rsidRDefault="000A3DE1" w:rsidP="003E7572">
      <w:pPr>
        <w:spacing w:after="0"/>
        <w:ind w:firstLine="708"/>
        <w:jc w:val="both"/>
        <w:rPr>
          <w:rFonts w:ascii="Times New Roman" w:hAnsi="Times New Roman" w:cs="Times New Roman"/>
          <w:sz w:val="28"/>
          <w:szCs w:val="28"/>
          <w:lang w:val="uk-UA"/>
        </w:rPr>
      </w:pPr>
    </w:p>
    <w:p w:rsidR="000A3DE1" w:rsidRDefault="000A3DE1" w:rsidP="003E7572">
      <w:pPr>
        <w:spacing w:after="0"/>
        <w:ind w:firstLine="708"/>
        <w:jc w:val="both"/>
        <w:rPr>
          <w:rFonts w:ascii="Times New Roman" w:hAnsi="Times New Roman" w:cs="Times New Roman"/>
          <w:sz w:val="28"/>
          <w:szCs w:val="28"/>
          <w:lang w:val="uk-UA"/>
        </w:rPr>
      </w:pPr>
      <w:r w:rsidRPr="000A3DE1">
        <w:rPr>
          <w:rFonts w:ascii="Times New Roman" w:hAnsi="Times New Roman" w:cs="Times New Roman"/>
          <w:sz w:val="28"/>
          <w:szCs w:val="28"/>
        </w:rPr>
        <w:t>Розрахунок результату проводять за формулою</w:t>
      </w:r>
    </w:p>
    <w:p w:rsidR="000A3DE1" w:rsidRPr="000A3DE1" w:rsidRDefault="000A3DE1" w:rsidP="003E7572">
      <w:pPr>
        <w:spacing w:after="0"/>
        <w:ind w:firstLine="708"/>
        <w:jc w:val="both"/>
        <w:rPr>
          <w:rFonts w:ascii="Times New Roman" w:hAnsi="Times New Roman" w:cs="Times New Roman"/>
          <w:sz w:val="28"/>
          <w:szCs w:val="28"/>
          <w:lang w:val="uk-UA"/>
        </w:rPr>
      </w:pPr>
    </w:p>
    <w:p w:rsidR="000A3DE1" w:rsidRDefault="000A3DE1" w:rsidP="003E7572">
      <w:pPr>
        <w:spacing w:after="0"/>
        <w:ind w:firstLine="708"/>
        <w:jc w:val="both"/>
        <w:rPr>
          <w:rFonts w:ascii="Times New Roman" w:hAnsi="Times New Roman" w:cs="Times New Roman"/>
          <w:sz w:val="28"/>
          <w:szCs w:val="28"/>
          <w:lang w:val="uk-UA"/>
        </w:rPr>
      </w:pPr>
      <w:r w:rsidRPr="000A3DE1">
        <w:rPr>
          <w:rFonts w:ascii="Times New Roman" w:hAnsi="Times New Roman" w:cs="Times New Roman"/>
          <w:noProof/>
          <w:sz w:val="28"/>
          <w:szCs w:val="28"/>
          <w:lang w:eastAsia="ru-RU"/>
        </w:rPr>
        <w:drawing>
          <wp:inline distT="0" distB="0" distL="0" distR="0" wp14:anchorId="0342C734" wp14:editId="33E0D13C">
            <wp:extent cx="5572125" cy="495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72125" cy="495300"/>
                    </a:xfrm>
                    <a:prstGeom prst="rect">
                      <a:avLst/>
                    </a:prstGeom>
                  </pic:spPr>
                </pic:pic>
              </a:graphicData>
            </a:graphic>
          </wp:inline>
        </w:drawing>
      </w:r>
    </w:p>
    <w:p w:rsidR="007C6574" w:rsidRDefault="007C6574" w:rsidP="003E7572">
      <w:pPr>
        <w:spacing w:after="0"/>
        <w:ind w:firstLine="708"/>
        <w:jc w:val="both"/>
        <w:rPr>
          <w:rFonts w:ascii="Times New Roman" w:hAnsi="Times New Roman" w:cs="Times New Roman"/>
          <w:sz w:val="28"/>
          <w:szCs w:val="28"/>
          <w:lang w:val="uk-UA"/>
        </w:rPr>
      </w:pPr>
      <w:r w:rsidRPr="007C6574">
        <w:rPr>
          <w:rFonts w:ascii="Times New Roman" w:hAnsi="Times New Roman" w:cs="Times New Roman"/>
          <w:sz w:val="28"/>
          <w:szCs w:val="28"/>
        </w:rPr>
        <w:t xml:space="preserve">де V </w:t>
      </w:r>
      <w:r w:rsidRPr="007C6574">
        <w:rPr>
          <w:rFonts w:ascii="Times New Roman" w:hAnsi="Times New Roman" w:cs="Times New Roman"/>
          <w:sz w:val="28"/>
          <w:szCs w:val="28"/>
          <w:vertAlign w:val="subscript"/>
        </w:rPr>
        <w:t>заг KMnO4</w:t>
      </w:r>
      <w:r>
        <w:rPr>
          <w:rFonts w:ascii="Times New Roman" w:hAnsi="Times New Roman" w:cs="Times New Roman"/>
          <w:sz w:val="28"/>
          <w:szCs w:val="28"/>
        </w:rPr>
        <w:t xml:space="preserve"> </w:t>
      </w:r>
      <w:r w:rsidRPr="007C6574">
        <w:rPr>
          <w:rFonts w:ascii="Times New Roman" w:hAnsi="Times New Roman" w:cs="Times New Roman"/>
          <w:sz w:val="28"/>
          <w:szCs w:val="28"/>
        </w:rPr>
        <w:t xml:space="preserve"> - загальний об’єм перманганату калію, використаний при виз</w:t>
      </w:r>
      <w:r>
        <w:rPr>
          <w:rFonts w:ascii="Times New Roman" w:hAnsi="Times New Roman" w:cs="Times New Roman"/>
          <w:sz w:val="28"/>
          <w:szCs w:val="28"/>
        </w:rPr>
        <w:t xml:space="preserve">наченні (початково додані 20 </w:t>
      </w:r>
      <w:r>
        <w:rPr>
          <w:rFonts w:ascii="Times New Roman" w:hAnsi="Times New Roman" w:cs="Times New Roman"/>
          <w:sz w:val="28"/>
          <w:szCs w:val="28"/>
          <w:lang w:val="uk-UA"/>
        </w:rPr>
        <w:t>мл</w:t>
      </w:r>
      <w:r w:rsidRPr="007C6574">
        <w:rPr>
          <w:rFonts w:ascii="Times New Roman" w:hAnsi="Times New Roman" w:cs="Times New Roman"/>
          <w:sz w:val="28"/>
          <w:szCs w:val="28"/>
        </w:rPr>
        <w:t xml:space="preserve"> + об’єм, використаний на титрування</w:t>
      </w:r>
      <w:r>
        <w:rPr>
          <w:rFonts w:ascii="Times New Roman" w:hAnsi="Times New Roman" w:cs="Times New Roman"/>
          <w:sz w:val="28"/>
          <w:szCs w:val="28"/>
        </w:rPr>
        <w:t xml:space="preserve"> надлишку щавлевої кислоти), </w:t>
      </w:r>
      <w:r>
        <w:rPr>
          <w:rFonts w:ascii="Times New Roman" w:hAnsi="Times New Roman" w:cs="Times New Roman"/>
          <w:sz w:val="28"/>
          <w:szCs w:val="28"/>
          <w:lang w:val="uk-UA"/>
        </w:rPr>
        <w:t>мл</w:t>
      </w:r>
      <w:proofErr w:type="gramStart"/>
      <w:r w:rsidRPr="007C6574">
        <w:rPr>
          <w:rFonts w:ascii="Times New Roman" w:hAnsi="Times New Roman" w:cs="Times New Roman"/>
          <w:sz w:val="28"/>
          <w:szCs w:val="28"/>
        </w:rPr>
        <w:t xml:space="preserve"> ;</w:t>
      </w:r>
      <w:proofErr w:type="gramEnd"/>
    </w:p>
    <w:p w:rsidR="007C6574" w:rsidRDefault="007C6574" w:rsidP="003E7572">
      <w:pPr>
        <w:spacing w:after="0"/>
        <w:ind w:firstLine="708"/>
        <w:jc w:val="both"/>
        <w:rPr>
          <w:rFonts w:ascii="Times New Roman" w:hAnsi="Times New Roman" w:cs="Times New Roman"/>
          <w:sz w:val="28"/>
          <w:szCs w:val="28"/>
          <w:lang w:val="uk-UA"/>
        </w:rPr>
      </w:pPr>
      <w:proofErr w:type="gramStart"/>
      <w:r w:rsidRPr="007C6574">
        <w:rPr>
          <w:rFonts w:ascii="Times New Roman" w:hAnsi="Times New Roman" w:cs="Times New Roman"/>
          <w:sz w:val="28"/>
          <w:szCs w:val="28"/>
        </w:rPr>
        <w:t>Е(</w:t>
      </w:r>
      <w:proofErr w:type="gramEnd"/>
      <w:r w:rsidRPr="007C6574">
        <w:rPr>
          <w:rFonts w:ascii="Times New Roman" w:hAnsi="Times New Roman" w:cs="Times New Roman"/>
          <w:sz w:val="28"/>
          <w:szCs w:val="28"/>
        </w:rPr>
        <w:t xml:space="preserve">О) – еквівалентна маса кисню, рівна ½ атомної маси оксигену, тобто 8 г/гекв; </w:t>
      </w:r>
    </w:p>
    <w:p w:rsidR="007C6574" w:rsidRDefault="007C6574" w:rsidP="003E7572">
      <w:pPr>
        <w:spacing w:after="0"/>
        <w:ind w:firstLine="708"/>
        <w:jc w:val="both"/>
        <w:rPr>
          <w:rFonts w:ascii="Times New Roman" w:hAnsi="Times New Roman" w:cs="Times New Roman"/>
          <w:sz w:val="28"/>
          <w:szCs w:val="28"/>
          <w:lang w:val="uk-UA"/>
        </w:rPr>
      </w:pPr>
      <w:r w:rsidRPr="007C6574">
        <w:rPr>
          <w:rFonts w:ascii="Times New Roman" w:hAnsi="Times New Roman" w:cs="Times New Roman"/>
          <w:sz w:val="28"/>
          <w:szCs w:val="28"/>
        </w:rPr>
        <w:t xml:space="preserve">V </w:t>
      </w:r>
      <w:r w:rsidRPr="007C6574">
        <w:rPr>
          <w:rFonts w:ascii="Times New Roman" w:hAnsi="Times New Roman" w:cs="Times New Roman"/>
          <w:sz w:val="28"/>
          <w:szCs w:val="28"/>
          <w:vertAlign w:val="subscript"/>
        </w:rPr>
        <w:t>проби води</w:t>
      </w:r>
      <w:r w:rsidRPr="007C6574">
        <w:rPr>
          <w:rFonts w:ascii="Times New Roman" w:hAnsi="Times New Roman" w:cs="Times New Roman"/>
          <w:sz w:val="28"/>
          <w:szCs w:val="28"/>
        </w:rPr>
        <w:t xml:space="preserve"> – об’єм води, взятий для пр</w:t>
      </w:r>
      <w:r>
        <w:rPr>
          <w:rFonts w:ascii="Times New Roman" w:hAnsi="Times New Roman" w:cs="Times New Roman"/>
          <w:sz w:val="28"/>
          <w:szCs w:val="28"/>
        </w:rPr>
        <w:t xml:space="preserve">оведення аналізу, </w:t>
      </w:r>
      <w:r>
        <w:rPr>
          <w:rFonts w:ascii="Times New Roman" w:hAnsi="Times New Roman" w:cs="Times New Roman"/>
          <w:sz w:val="28"/>
          <w:szCs w:val="28"/>
          <w:lang w:val="uk-UA"/>
        </w:rPr>
        <w:t>мл</w:t>
      </w:r>
      <w:proofErr w:type="gramStart"/>
      <w:r w:rsidRPr="007C6574">
        <w:rPr>
          <w:rFonts w:ascii="Times New Roman" w:hAnsi="Times New Roman" w:cs="Times New Roman"/>
          <w:sz w:val="28"/>
          <w:szCs w:val="28"/>
        </w:rPr>
        <w:t xml:space="preserve"> .</w:t>
      </w:r>
      <w:proofErr w:type="gramEnd"/>
    </w:p>
    <w:p w:rsidR="00291F79" w:rsidRDefault="00291F79" w:rsidP="003E7572">
      <w:pPr>
        <w:spacing w:after="0"/>
        <w:ind w:firstLine="708"/>
        <w:jc w:val="both"/>
        <w:rPr>
          <w:rFonts w:ascii="Times New Roman" w:hAnsi="Times New Roman" w:cs="Times New Roman"/>
          <w:sz w:val="28"/>
          <w:szCs w:val="28"/>
          <w:lang w:val="uk-UA"/>
        </w:rPr>
      </w:pPr>
    </w:p>
    <w:p w:rsidR="00796C9A" w:rsidRPr="00245C48" w:rsidRDefault="00796C9A" w:rsidP="00796C9A">
      <w:pPr>
        <w:ind w:firstLine="708"/>
        <w:jc w:val="both"/>
        <w:rPr>
          <w:rFonts w:ascii="Times New Roman" w:hAnsi="Times New Roman" w:cs="Times New Roman"/>
          <w:sz w:val="28"/>
          <w:szCs w:val="28"/>
          <w:lang w:val="uk-UA"/>
        </w:rPr>
      </w:pPr>
      <w:r w:rsidRPr="00245C48">
        <w:rPr>
          <w:rFonts w:ascii="Times New Roman" w:hAnsi="Times New Roman" w:cs="Times New Roman"/>
          <w:sz w:val="28"/>
          <w:szCs w:val="28"/>
          <w:lang w:val="uk-UA"/>
        </w:rPr>
        <w:t>ВИСНОВКИ</w:t>
      </w:r>
    </w:p>
    <w:p w:rsidR="00291F79" w:rsidRPr="00796C9A" w:rsidRDefault="00796C9A" w:rsidP="003E7572">
      <w:pPr>
        <w:spacing w:after="0"/>
        <w:ind w:firstLine="708"/>
        <w:jc w:val="both"/>
        <w:rPr>
          <w:rFonts w:ascii="Times New Roman" w:hAnsi="Times New Roman" w:cs="Times New Roman"/>
          <w:sz w:val="28"/>
          <w:szCs w:val="28"/>
          <w:lang w:val="uk-UA"/>
        </w:rPr>
      </w:pPr>
      <w:r w:rsidRPr="00796C9A">
        <w:rPr>
          <w:rFonts w:ascii="Times New Roman" w:hAnsi="Times New Roman" w:cs="Times New Roman"/>
          <w:sz w:val="28"/>
          <w:szCs w:val="28"/>
          <w:lang w:val="uk-UA"/>
        </w:rPr>
        <w:t xml:space="preserve">В висновку зазначити </w:t>
      </w:r>
      <w:r>
        <w:rPr>
          <w:rFonts w:ascii="Times New Roman" w:hAnsi="Times New Roman" w:cs="Times New Roman"/>
          <w:sz w:val="28"/>
          <w:szCs w:val="28"/>
          <w:lang w:val="uk-UA"/>
        </w:rPr>
        <w:t>ступень забрудненості стічної води в залежності від показника ХСК.</w:t>
      </w:r>
    </w:p>
    <w:p w:rsidR="00291F79" w:rsidRPr="00291F79" w:rsidRDefault="00291F79" w:rsidP="003E7572">
      <w:pPr>
        <w:spacing w:after="0"/>
        <w:ind w:firstLine="708"/>
        <w:jc w:val="both"/>
        <w:rPr>
          <w:rFonts w:ascii="Times New Roman" w:hAnsi="Times New Roman" w:cs="Times New Roman"/>
          <w:b/>
          <w:sz w:val="28"/>
          <w:szCs w:val="28"/>
          <w:lang w:val="uk-UA"/>
        </w:rPr>
      </w:pPr>
    </w:p>
    <w:p w:rsidR="00291F79" w:rsidRDefault="00291F79" w:rsidP="003E7572">
      <w:pPr>
        <w:spacing w:after="0"/>
        <w:ind w:firstLine="708"/>
        <w:jc w:val="both"/>
        <w:rPr>
          <w:rFonts w:ascii="Times New Roman" w:hAnsi="Times New Roman" w:cs="Times New Roman"/>
          <w:b/>
          <w:sz w:val="28"/>
          <w:szCs w:val="28"/>
          <w:lang w:val="uk-UA"/>
        </w:rPr>
      </w:pPr>
    </w:p>
    <w:p w:rsidR="00291F79" w:rsidRPr="00291F79" w:rsidRDefault="00291F79" w:rsidP="003E7572">
      <w:pPr>
        <w:spacing w:after="0"/>
        <w:ind w:firstLine="708"/>
        <w:jc w:val="both"/>
        <w:rPr>
          <w:rFonts w:ascii="Times New Roman" w:hAnsi="Times New Roman" w:cs="Times New Roman"/>
          <w:b/>
          <w:sz w:val="28"/>
          <w:szCs w:val="28"/>
          <w:lang w:val="uk-UA"/>
        </w:rPr>
      </w:pPr>
    </w:p>
    <w:p w:rsidR="00291F79" w:rsidRDefault="00291F79" w:rsidP="003E7572">
      <w:pPr>
        <w:spacing w:after="0"/>
        <w:ind w:firstLine="708"/>
        <w:jc w:val="both"/>
        <w:rPr>
          <w:rFonts w:ascii="Times New Roman" w:hAnsi="Times New Roman" w:cs="Times New Roman"/>
          <w:sz w:val="28"/>
          <w:szCs w:val="28"/>
          <w:lang w:val="uk-UA"/>
        </w:rPr>
      </w:pPr>
    </w:p>
    <w:p w:rsidR="00291F79" w:rsidRPr="00291F79" w:rsidRDefault="00291F79" w:rsidP="003E7572">
      <w:pPr>
        <w:spacing w:after="0"/>
        <w:ind w:firstLine="708"/>
        <w:jc w:val="both"/>
        <w:rPr>
          <w:rFonts w:ascii="Times New Roman" w:hAnsi="Times New Roman" w:cs="Times New Roman"/>
          <w:sz w:val="28"/>
          <w:szCs w:val="28"/>
          <w:lang w:val="uk-UA"/>
        </w:rPr>
      </w:pPr>
    </w:p>
    <w:sectPr w:rsidR="00291F79" w:rsidRPr="00291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77"/>
    <w:rsid w:val="00053179"/>
    <w:rsid w:val="000A3DE1"/>
    <w:rsid w:val="00111A96"/>
    <w:rsid w:val="00273851"/>
    <w:rsid w:val="00291F79"/>
    <w:rsid w:val="003E7572"/>
    <w:rsid w:val="004D2FDD"/>
    <w:rsid w:val="00514E17"/>
    <w:rsid w:val="00550294"/>
    <w:rsid w:val="00796C9A"/>
    <w:rsid w:val="007C6574"/>
    <w:rsid w:val="00B81440"/>
    <w:rsid w:val="00C74812"/>
    <w:rsid w:val="00CE6F77"/>
    <w:rsid w:val="00E14D15"/>
    <w:rsid w:val="00EC0EF0"/>
    <w:rsid w:val="00F027E5"/>
    <w:rsid w:val="00FB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2023-01-13T13:54:00Z</dcterms:created>
  <dcterms:modified xsi:type="dcterms:W3CDTF">2023-01-15T09:48:00Z</dcterms:modified>
</cp:coreProperties>
</file>